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6"/>
        <w:tblW w:w="101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0671"/>
      </w:tblGrid>
      <w:tr w:rsidR="00543825" w:rsidRPr="00B61371" w:rsidTr="003432AB">
        <w:trPr>
          <w:trHeight w:val="2542"/>
        </w:trPr>
        <w:tc>
          <w:tcPr>
            <w:tcW w:w="5495" w:type="dxa"/>
          </w:tcPr>
          <w:p w:rsidR="00543825" w:rsidRPr="00543825" w:rsidRDefault="00543825" w:rsidP="003432AB">
            <w:pPr>
              <w:widowControl/>
              <w:spacing w:line="276" w:lineRule="auto"/>
              <w:jc w:val="center"/>
              <w:rPr>
                <w:rFonts w:ascii="Times New Roman" w:eastAsiaTheme="minorHAnsi" w:hAnsi="Times New Roman" w:cs="Times New Roman"/>
                <w:color w:val="auto"/>
                <w:sz w:val="28"/>
                <w:szCs w:val="28"/>
                <w:lang w:val="uk-UA" w:bidi="ar-SA"/>
              </w:rPr>
            </w:pPr>
          </w:p>
          <w:p w:rsidR="00543825" w:rsidRPr="00543825" w:rsidRDefault="00543825" w:rsidP="003432AB">
            <w:pPr>
              <w:widowControl/>
              <w:spacing w:line="276" w:lineRule="auto"/>
              <w:jc w:val="center"/>
              <w:rPr>
                <w:rFonts w:ascii="Times New Roman" w:eastAsiaTheme="minorHAnsi" w:hAnsi="Times New Roman" w:cs="Times New Roman"/>
                <w:color w:val="auto"/>
                <w:sz w:val="28"/>
                <w:szCs w:val="28"/>
                <w:lang w:val="uk-UA" w:bidi="ar-SA"/>
              </w:rPr>
            </w:pPr>
          </w:p>
        </w:tc>
        <w:tc>
          <w:tcPr>
            <w:tcW w:w="4677" w:type="dxa"/>
          </w:tcPr>
          <w:tbl>
            <w:tblPr>
              <w:tblStyle w:val="16"/>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677"/>
            </w:tblGrid>
            <w:tr w:rsidR="00B44949" w:rsidRPr="00B61371" w:rsidTr="004F44DA">
              <w:trPr>
                <w:trHeight w:val="2542"/>
              </w:trPr>
              <w:tc>
                <w:tcPr>
                  <w:tcW w:w="5778" w:type="dxa"/>
                </w:tcPr>
                <w:p w:rsidR="00B44949" w:rsidRPr="00B44949" w:rsidRDefault="00B44949" w:rsidP="004F44DA">
                  <w:pPr>
                    <w:widowControl/>
                    <w:jc w:val="center"/>
                    <w:rPr>
                      <w:rFonts w:ascii="Times New Roman" w:eastAsiaTheme="minorHAnsi" w:hAnsi="Times New Roman" w:cs="Times New Roman"/>
                      <w:color w:val="auto"/>
                      <w:lang w:val="uk-UA" w:bidi="ar-SA"/>
                    </w:rPr>
                  </w:pPr>
                </w:p>
                <w:p w:rsidR="00B44949" w:rsidRPr="00B44949" w:rsidRDefault="00B44949" w:rsidP="004F44DA">
                  <w:pPr>
                    <w:widowControl/>
                    <w:jc w:val="center"/>
                    <w:rPr>
                      <w:rFonts w:ascii="Times New Roman" w:eastAsiaTheme="minorHAnsi" w:hAnsi="Times New Roman" w:cs="Times New Roman"/>
                      <w:color w:val="auto"/>
                      <w:lang w:val="uk-UA" w:bidi="ar-SA"/>
                    </w:rPr>
                  </w:pPr>
                </w:p>
              </w:tc>
              <w:tc>
                <w:tcPr>
                  <w:tcW w:w="4677" w:type="dxa"/>
                </w:tcPr>
                <w:p w:rsidR="00B44949" w:rsidRPr="00B44949" w:rsidRDefault="00B44949" w:rsidP="004F44DA">
                  <w:pPr>
                    <w:widowControl/>
                    <w:jc w:val="both"/>
                    <w:rPr>
                      <w:rFonts w:ascii="Times New Roman" w:eastAsiaTheme="minorHAnsi" w:hAnsi="Times New Roman" w:cs="Times New Roman"/>
                      <w:color w:val="auto"/>
                      <w:lang w:val="uk-UA" w:bidi="ar-SA"/>
                    </w:rPr>
                  </w:pPr>
                  <w:r w:rsidRPr="00B44949">
                    <w:rPr>
                      <w:rFonts w:ascii="Times New Roman" w:eastAsiaTheme="minorHAnsi" w:hAnsi="Times New Roman" w:cs="Times New Roman"/>
                      <w:color w:val="auto"/>
                      <w:lang w:val="uk-UA" w:bidi="ar-SA"/>
                    </w:rPr>
                    <w:t>ЗАТВЕРДЖЕНО</w:t>
                  </w:r>
                </w:p>
                <w:p w:rsidR="00B44949" w:rsidRPr="00B44949" w:rsidRDefault="00B44949" w:rsidP="004F44DA">
                  <w:pPr>
                    <w:widowControl/>
                    <w:jc w:val="both"/>
                    <w:rPr>
                      <w:rFonts w:ascii="Times New Roman" w:eastAsiaTheme="minorHAnsi" w:hAnsi="Times New Roman" w:cs="Times New Roman"/>
                      <w:color w:val="auto"/>
                      <w:lang w:val="uk-UA" w:bidi="ar-SA"/>
                    </w:rPr>
                  </w:pPr>
                  <w:r w:rsidRPr="00B44949">
                    <w:rPr>
                      <w:rFonts w:ascii="Times New Roman" w:eastAsiaTheme="minorHAnsi" w:hAnsi="Times New Roman" w:cs="Times New Roman"/>
                      <w:color w:val="auto"/>
                      <w:lang w:val="uk-UA" w:bidi="ar-SA"/>
                    </w:rPr>
                    <w:t>н</w:t>
                  </w:r>
                  <w:r w:rsidR="00DD736D">
                    <w:rPr>
                      <w:rFonts w:ascii="Times New Roman" w:eastAsiaTheme="minorHAnsi" w:hAnsi="Times New Roman" w:cs="Times New Roman"/>
                      <w:color w:val="auto"/>
                      <w:lang w:val="uk-UA" w:bidi="ar-SA"/>
                    </w:rPr>
                    <w:t xml:space="preserve">аказом по Ізюмському ліцею </w:t>
                  </w:r>
                  <w:r w:rsidRPr="00B44949">
                    <w:rPr>
                      <w:rFonts w:ascii="Times New Roman" w:eastAsiaTheme="minorHAnsi" w:hAnsi="Times New Roman" w:cs="Times New Roman"/>
                      <w:color w:val="auto"/>
                      <w:lang w:val="uk-UA" w:bidi="ar-SA"/>
                    </w:rPr>
                    <w:t>№12</w:t>
                  </w:r>
                </w:p>
                <w:p w:rsidR="00B44949" w:rsidRPr="00DD736D" w:rsidRDefault="00DD736D" w:rsidP="004F44DA">
                  <w:pPr>
                    <w:widowControl/>
                    <w:jc w:val="both"/>
                    <w:rPr>
                      <w:rFonts w:ascii="Times New Roman" w:eastAsiaTheme="minorHAnsi" w:hAnsi="Times New Roman" w:cs="Times New Roman"/>
                      <w:color w:val="auto"/>
                      <w:lang w:val="uk-UA" w:bidi="ar-SA"/>
                    </w:rPr>
                  </w:pPr>
                  <w:r>
                    <w:rPr>
                      <w:rFonts w:ascii="Times New Roman" w:eastAsiaTheme="minorHAnsi" w:hAnsi="Times New Roman" w:cs="Times New Roman"/>
                      <w:color w:val="auto"/>
                      <w:lang w:val="uk-UA" w:bidi="ar-SA"/>
                    </w:rPr>
                    <w:t>від 30.08.2021 р. № 145</w:t>
                  </w:r>
                </w:p>
                <w:p w:rsidR="00B44949" w:rsidRPr="00B44949" w:rsidRDefault="00B44949" w:rsidP="004F44DA">
                  <w:pPr>
                    <w:widowControl/>
                    <w:jc w:val="both"/>
                    <w:rPr>
                      <w:rFonts w:ascii="Times New Roman" w:eastAsiaTheme="minorHAnsi" w:hAnsi="Times New Roman" w:cs="Times New Roman"/>
                      <w:color w:val="auto"/>
                      <w:lang w:val="uk-UA" w:bidi="ar-SA"/>
                    </w:rPr>
                  </w:pPr>
                  <w:r w:rsidRPr="00B44949">
                    <w:rPr>
                      <w:rFonts w:ascii="Times New Roman" w:eastAsiaTheme="minorHAnsi" w:hAnsi="Times New Roman" w:cs="Times New Roman"/>
                      <w:color w:val="auto"/>
                      <w:lang w:val="uk-UA" w:bidi="ar-SA"/>
                    </w:rPr>
                    <w:t xml:space="preserve">Директор </w:t>
                  </w:r>
                </w:p>
                <w:p w:rsidR="00DD736D" w:rsidRDefault="00DD736D" w:rsidP="004F44DA">
                  <w:pPr>
                    <w:widowControl/>
                    <w:jc w:val="both"/>
                    <w:rPr>
                      <w:rFonts w:ascii="Times New Roman" w:eastAsiaTheme="minorHAnsi" w:hAnsi="Times New Roman" w:cs="Times New Roman"/>
                      <w:color w:val="auto"/>
                      <w:lang w:val="uk-UA" w:bidi="ar-SA"/>
                    </w:rPr>
                  </w:pPr>
                  <w:r>
                    <w:rPr>
                      <w:rFonts w:ascii="Times New Roman" w:eastAsiaTheme="minorHAnsi" w:hAnsi="Times New Roman" w:cs="Times New Roman"/>
                      <w:color w:val="auto"/>
                      <w:lang w:val="uk-UA" w:bidi="ar-SA"/>
                    </w:rPr>
                    <w:t>Ізюмського</w:t>
                  </w:r>
                  <w:r w:rsidR="00B44949" w:rsidRPr="00B44949">
                    <w:rPr>
                      <w:rFonts w:ascii="Times New Roman" w:eastAsiaTheme="minorHAnsi" w:hAnsi="Times New Roman" w:cs="Times New Roman"/>
                      <w:color w:val="auto"/>
                      <w:lang w:val="uk-UA" w:bidi="ar-SA"/>
                    </w:rPr>
                    <w:t xml:space="preserve"> </w:t>
                  </w:r>
                  <w:r>
                    <w:rPr>
                      <w:rFonts w:ascii="Times New Roman" w:eastAsiaTheme="minorHAnsi" w:hAnsi="Times New Roman" w:cs="Times New Roman"/>
                      <w:color w:val="auto"/>
                      <w:lang w:val="uk-UA" w:bidi="ar-SA"/>
                    </w:rPr>
                    <w:t xml:space="preserve">ліцею </w:t>
                  </w:r>
                  <w:r w:rsidR="00B44949" w:rsidRPr="00B44949">
                    <w:rPr>
                      <w:rFonts w:ascii="Times New Roman" w:eastAsiaTheme="minorHAnsi" w:hAnsi="Times New Roman" w:cs="Times New Roman"/>
                      <w:color w:val="auto"/>
                      <w:lang w:val="uk-UA" w:bidi="ar-SA"/>
                    </w:rPr>
                    <w:t xml:space="preserve">№12 </w:t>
                  </w:r>
                </w:p>
                <w:p w:rsidR="00B44949" w:rsidRPr="00B44949" w:rsidRDefault="00B44949" w:rsidP="004F44DA">
                  <w:pPr>
                    <w:widowControl/>
                    <w:jc w:val="both"/>
                    <w:rPr>
                      <w:rFonts w:ascii="Times New Roman" w:eastAsiaTheme="minorHAnsi" w:hAnsi="Times New Roman" w:cs="Times New Roman"/>
                      <w:color w:val="auto"/>
                      <w:lang w:val="uk-UA" w:bidi="ar-SA"/>
                    </w:rPr>
                  </w:pPr>
                  <w:r w:rsidRPr="00B44949">
                    <w:rPr>
                      <w:rFonts w:ascii="Times New Roman" w:eastAsiaTheme="minorHAnsi" w:hAnsi="Times New Roman" w:cs="Times New Roman"/>
                      <w:color w:val="auto"/>
                      <w:lang w:val="uk-UA" w:bidi="ar-SA"/>
                    </w:rPr>
                    <w:t xml:space="preserve">Ізюмської </w:t>
                  </w:r>
                  <w:r w:rsidR="00DD736D">
                    <w:rPr>
                      <w:rFonts w:ascii="Times New Roman" w:eastAsiaTheme="minorHAnsi" w:hAnsi="Times New Roman" w:cs="Times New Roman"/>
                      <w:color w:val="auto"/>
                      <w:lang w:val="uk-UA" w:bidi="ar-SA"/>
                    </w:rPr>
                    <w:t xml:space="preserve">міської ради </w:t>
                  </w:r>
                </w:p>
                <w:p w:rsidR="00B44949" w:rsidRPr="00B44949" w:rsidRDefault="00B44949" w:rsidP="004F44DA">
                  <w:pPr>
                    <w:widowControl/>
                    <w:jc w:val="both"/>
                    <w:rPr>
                      <w:rFonts w:ascii="Times New Roman" w:eastAsiaTheme="minorHAnsi" w:hAnsi="Times New Roman" w:cs="Times New Roman"/>
                      <w:color w:val="auto"/>
                      <w:lang w:val="uk-UA" w:bidi="ar-SA"/>
                    </w:rPr>
                  </w:pPr>
                  <w:r>
                    <w:rPr>
                      <w:rFonts w:ascii="Times New Roman" w:eastAsiaTheme="minorHAnsi" w:hAnsi="Times New Roman" w:cs="Times New Roman"/>
                      <w:color w:val="auto"/>
                      <w:lang w:val="uk-UA" w:bidi="ar-SA"/>
                    </w:rPr>
                    <w:t>_______________ Наталія МАЛИК</w:t>
                  </w:r>
                </w:p>
                <w:p w:rsidR="00B44949" w:rsidRPr="00B44949" w:rsidRDefault="00B44949" w:rsidP="004F44DA">
                  <w:pPr>
                    <w:widowControl/>
                    <w:jc w:val="both"/>
                    <w:rPr>
                      <w:rFonts w:ascii="Times New Roman" w:eastAsiaTheme="minorHAnsi" w:hAnsi="Times New Roman" w:cs="Times New Roman"/>
                      <w:color w:val="auto"/>
                      <w:lang w:val="uk-UA" w:bidi="ar-SA"/>
                    </w:rPr>
                  </w:pPr>
                </w:p>
              </w:tc>
            </w:tr>
          </w:tbl>
          <w:p w:rsidR="00B44949" w:rsidRPr="00543825" w:rsidRDefault="00B44949" w:rsidP="00B44949">
            <w:pPr>
              <w:widowControl/>
              <w:spacing w:line="276" w:lineRule="auto"/>
              <w:ind w:left="-567" w:firstLine="567"/>
              <w:jc w:val="center"/>
              <w:rPr>
                <w:rFonts w:ascii="Times New Roman" w:eastAsiaTheme="minorHAnsi" w:hAnsi="Times New Roman" w:cs="Times New Roman"/>
                <w:b/>
                <w:color w:val="auto"/>
                <w:sz w:val="28"/>
                <w:szCs w:val="28"/>
                <w:lang w:val="uk-UA" w:bidi="ar-SA"/>
              </w:rPr>
            </w:pPr>
          </w:p>
          <w:p w:rsidR="00B44949" w:rsidRPr="00543825" w:rsidRDefault="00B44949" w:rsidP="00B44949">
            <w:pPr>
              <w:widowControl/>
              <w:spacing w:line="276" w:lineRule="auto"/>
              <w:ind w:left="-567" w:firstLine="567"/>
              <w:jc w:val="center"/>
              <w:rPr>
                <w:rFonts w:ascii="Times New Roman" w:eastAsiaTheme="minorHAnsi" w:hAnsi="Times New Roman" w:cs="Times New Roman"/>
                <w:b/>
                <w:color w:val="auto"/>
                <w:sz w:val="28"/>
                <w:szCs w:val="28"/>
                <w:lang w:val="uk-UA" w:bidi="ar-SA"/>
              </w:rPr>
            </w:pPr>
          </w:p>
          <w:p w:rsidR="00B44949" w:rsidRPr="00543825" w:rsidRDefault="00B44949" w:rsidP="00B44949">
            <w:pPr>
              <w:widowControl/>
              <w:spacing w:line="276" w:lineRule="auto"/>
              <w:ind w:left="-567" w:firstLine="567"/>
              <w:jc w:val="center"/>
              <w:rPr>
                <w:rFonts w:ascii="Times New Roman" w:eastAsiaTheme="minorHAnsi" w:hAnsi="Times New Roman" w:cs="Times New Roman"/>
                <w:b/>
                <w:color w:val="auto"/>
                <w:sz w:val="28"/>
                <w:szCs w:val="28"/>
                <w:lang w:val="uk-UA" w:bidi="ar-SA"/>
              </w:rPr>
            </w:pPr>
          </w:p>
          <w:p w:rsidR="00B44949" w:rsidRPr="00543825" w:rsidRDefault="00B44949" w:rsidP="00B44949">
            <w:pPr>
              <w:widowControl/>
              <w:spacing w:line="276" w:lineRule="auto"/>
              <w:ind w:left="-567" w:firstLine="567"/>
              <w:jc w:val="center"/>
              <w:rPr>
                <w:rFonts w:ascii="Times New Roman" w:eastAsiaTheme="minorHAnsi" w:hAnsi="Times New Roman" w:cs="Times New Roman"/>
                <w:b/>
                <w:color w:val="auto"/>
                <w:sz w:val="28"/>
                <w:szCs w:val="28"/>
                <w:lang w:val="uk-UA" w:bidi="ar-SA"/>
              </w:rPr>
            </w:pPr>
          </w:p>
          <w:p w:rsidR="00B44949" w:rsidRPr="00543825" w:rsidRDefault="00B44949" w:rsidP="00B44949">
            <w:pPr>
              <w:widowControl/>
              <w:spacing w:line="276" w:lineRule="auto"/>
              <w:ind w:left="-567" w:firstLine="567"/>
              <w:jc w:val="center"/>
              <w:rPr>
                <w:rFonts w:ascii="Times New Roman" w:eastAsiaTheme="minorHAnsi" w:hAnsi="Times New Roman" w:cs="Times New Roman"/>
                <w:b/>
                <w:color w:val="auto"/>
                <w:sz w:val="28"/>
                <w:szCs w:val="28"/>
                <w:lang w:val="uk-UA" w:bidi="ar-SA"/>
              </w:rPr>
            </w:pPr>
          </w:p>
          <w:p w:rsidR="00B44949" w:rsidRPr="00543825" w:rsidRDefault="00B44949" w:rsidP="00B44949">
            <w:pPr>
              <w:widowControl/>
              <w:spacing w:line="276" w:lineRule="auto"/>
              <w:rPr>
                <w:rFonts w:ascii="Times New Roman" w:eastAsiaTheme="minorHAnsi" w:hAnsi="Times New Roman" w:cs="Times New Roman"/>
                <w:b/>
                <w:color w:val="auto"/>
                <w:sz w:val="28"/>
                <w:szCs w:val="28"/>
                <w:lang w:val="uk-UA" w:bidi="ar-SA"/>
              </w:rPr>
            </w:pPr>
          </w:p>
          <w:p w:rsidR="00B44949" w:rsidRPr="00543825" w:rsidRDefault="00B44949" w:rsidP="00B44949">
            <w:pPr>
              <w:widowControl/>
              <w:spacing w:line="276" w:lineRule="auto"/>
              <w:ind w:left="-567" w:firstLine="567"/>
              <w:jc w:val="center"/>
              <w:rPr>
                <w:rFonts w:ascii="Times New Roman" w:eastAsiaTheme="minorHAnsi" w:hAnsi="Times New Roman" w:cs="Times New Roman"/>
                <w:b/>
                <w:color w:val="auto"/>
                <w:sz w:val="28"/>
                <w:szCs w:val="28"/>
                <w:lang w:val="uk-UA" w:bidi="ar-SA"/>
              </w:rPr>
            </w:pPr>
          </w:p>
          <w:p w:rsidR="00B44949" w:rsidRPr="00543825" w:rsidRDefault="00B44949" w:rsidP="00B44949">
            <w:pPr>
              <w:widowControl/>
              <w:spacing w:line="276" w:lineRule="auto"/>
              <w:ind w:left="-567" w:firstLine="567"/>
              <w:jc w:val="center"/>
              <w:rPr>
                <w:rFonts w:ascii="Times New Roman" w:eastAsiaTheme="minorHAnsi" w:hAnsi="Times New Roman" w:cs="Times New Roman"/>
                <w:b/>
                <w:color w:val="auto"/>
                <w:sz w:val="28"/>
                <w:szCs w:val="28"/>
                <w:lang w:val="uk-UA" w:bidi="ar-SA"/>
              </w:rPr>
            </w:pPr>
          </w:p>
          <w:p w:rsidR="00B44949" w:rsidRPr="00B44949" w:rsidRDefault="00B44949" w:rsidP="00B44949">
            <w:pPr>
              <w:widowControl/>
              <w:spacing w:line="360" w:lineRule="auto"/>
              <w:ind w:left="-567" w:firstLine="567"/>
              <w:jc w:val="center"/>
              <w:rPr>
                <w:rFonts w:ascii="Times New Roman" w:eastAsiaTheme="minorHAnsi" w:hAnsi="Times New Roman" w:cs="Times New Roman"/>
                <w:b/>
                <w:color w:val="auto"/>
                <w:lang w:val="uk-UA" w:bidi="ar-SA"/>
              </w:rPr>
            </w:pPr>
            <w:r w:rsidRPr="00B44949">
              <w:rPr>
                <w:rFonts w:ascii="Times New Roman" w:eastAsiaTheme="minorHAnsi" w:hAnsi="Times New Roman" w:cs="Times New Roman"/>
                <w:b/>
                <w:color w:val="auto"/>
                <w:lang w:val="uk-UA" w:bidi="ar-SA"/>
              </w:rPr>
              <w:t>ОСВІТНЯ ПРОГРАМА</w:t>
            </w:r>
          </w:p>
          <w:p w:rsidR="00B44949" w:rsidRPr="00B44949" w:rsidRDefault="00B44949" w:rsidP="00B44949">
            <w:pPr>
              <w:widowControl/>
              <w:spacing w:line="360" w:lineRule="auto"/>
              <w:ind w:left="-567" w:firstLine="567"/>
              <w:jc w:val="center"/>
              <w:rPr>
                <w:rFonts w:ascii="Times New Roman" w:eastAsiaTheme="minorHAnsi" w:hAnsi="Times New Roman" w:cs="Times New Roman"/>
                <w:b/>
                <w:color w:val="auto"/>
                <w:lang w:val="uk-UA" w:bidi="ar-SA"/>
              </w:rPr>
            </w:pPr>
            <w:r w:rsidRPr="00B44949">
              <w:rPr>
                <w:rFonts w:ascii="Times New Roman" w:eastAsiaTheme="minorHAnsi" w:hAnsi="Times New Roman" w:cs="Times New Roman"/>
                <w:b/>
                <w:color w:val="auto"/>
                <w:lang w:val="uk-UA" w:bidi="ar-SA"/>
              </w:rPr>
              <w:t xml:space="preserve">ДЛЯ 5-9-х КЛАСІВ </w:t>
            </w:r>
          </w:p>
          <w:p w:rsidR="00B44949" w:rsidRPr="00B44949" w:rsidRDefault="00DD736D" w:rsidP="00B44949">
            <w:pPr>
              <w:widowControl/>
              <w:spacing w:line="360" w:lineRule="auto"/>
              <w:ind w:left="-567" w:firstLine="567"/>
              <w:jc w:val="center"/>
              <w:rPr>
                <w:rFonts w:ascii="Times New Roman" w:eastAsiaTheme="minorHAnsi" w:hAnsi="Times New Roman" w:cs="Times New Roman"/>
                <w:b/>
                <w:color w:val="auto"/>
                <w:lang w:val="uk-UA" w:bidi="ar-SA"/>
              </w:rPr>
            </w:pPr>
            <w:r>
              <w:rPr>
                <w:rFonts w:ascii="Times New Roman" w:eastAsiaTheme="minorHAnsi" w:hAnsi="Times New Roman" w:cs="Times New Roman"/>
                <w:b/>
                <w:color w:val="auto"/>
                <w:lang w:val="uk-UA" w:bidi="ar-SA"/>
              </w:rPr>
              <w:t>ІЗЮМСЬКОГО</w:t>
            </w:r>
            <w:r w:rsidR="00B44949" w:rsidRPr="00B44949">
              <w:rPr>
                <w:rFonts w:ascii="Times New Roman" w:eastAsiaTheme="minorHAnsi" w:hAnsi="Times New Roman" w:cs="Times New Roman"/>
                <w:b/>
                <w:color w:val="auto"/>
                <w:lang w:val="uk-UA" w:bidi="ar-SA"/>
              </w:rPr>
              <w:t xml:space="preserve"> </w:t>
            </w:r>
            <w:r>
              <w:rPr>
                <w:rFonts w:ascii="Times New Roman" w:eastAsiaTheme="minorHAnsi" w:hAnsi="Times New Roman" w:cs="Times New Roman"/>
                <w:b/>
                <w:color w:val="auto"/>
                <w:lang w:val="uk-UA" w:bidi="ar-SA"/>
              </w:rPr>
              <w:t>ЛІЦЕЮ</w:t>
            </w:r>
            <w:r w:rsidR="00B44949" w:rsidRPr="00B44949">
              <w:rPr>
                <w:rFonts w:ascii="Times New Roman" w:eastAsiaTheme="minorHAnsi" w:hAnsi="Times New Roman" w:cs="Times New Roman"/>
                <w:b/>
                <w:color w:val="auto"/>
                <w:lang w:val="uk-UA" w:bidi="ar-SA"/>
              </w:rPr>
              <w:t xml:space="preserve"> №12 ІЗЮМСЬКОЇ МІСЬКОЇ РАДИ </w:t>
            </w:r>
          </w:p>
          <w:p w:rsidR="00B44949" w:rsidRPr="00B44949" w:rsidRDefault="00DD736D" w:rsidP="00B44949">
            <w:pPr>
              <w:widowControl/>
              <w:spacing w:line="360" w:lineRule="auto"/>
              <w:ind w:left="-567" w:firstLine="567"/>
              <w:jc w:val="center"/>
              <w:rPr>
                <w:rFonts w:ascii="Times New Roman" w:eastAsiaTheme="minorHAnsi" w:hAnsi="Times New Roman" w:cs="Times New Roman"/>
                <w:b/>
                <w:color w:val="auto"/>
                <w:lang w:val="uk-UA" w:bidi="ar-SA"/>
              </w:rPr>
            </w:pPr>
            <w:r>
              <w:rPr>
                <w:rFonts w:ascii="Times New Roman" w:eastAsiaTheme="minorHAnsi" w:hAnsi="Times New Roman" w:cs="Times New Roman"/>
                <w:b/>
                <w:color w:val="auto"/>
                <w:lang w:val="uk-UA" w:bidi="ar-SA"/>
              </w:rPr>
              <w:t>2021/2022</w:t>
            </w:r>
            <w:r w:rsidR="00B44949" w:rsidRPr="00B44949">
              <w:rPr>
                <w:rFonts w:ascii="Times New Roman" w:eastAsiaTheme="minorHAnsi" w:hAnsi="Times New Roman" w:cs="Times New Roman"/>
                <w:b/>
                <w:color w:val="auto"/>
                <w:lang w:val="uk-UA" w:bidi="ar-SA"/>
              </w:rPr>
              <w:t xml:space="preserve"> НАВЧАЛЬНИЙ РІК</w:t>
            </w:r>
          </w:p>
          <w:p w:rsidR="00B44949" w:rsidRPr="00B44949" w:rsidRDefault="00B44949" w:rsidP="00B44949">
            <w:pPr>
              <w:widowControl/>
              <w:spacing w:line="720" w:lineRule="auto"/>
              <w:ind w:left="-567" w:firstLine="567"/>
              <w:jc w:val="center"/>
              <w:rPr>
                <w:rFonts w:ascii="Times New Roman" w:eastAsiaTheme="minorHAnsi" w:hAnsi="Times New Roman" w:cs="Times New Roman"/>
                <w:b/>
                <w:color w:val="auto"/>
                <w:lang w:val="uk-UA" w:bidi="ar-SA"/>
              </w:rPr>
            </w:pPr>
          </w:p>
          <w:tbl>
            <w:tblPr>
              <w:tblStyle w:val="16"/>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395"/>
            </w:tblGrid>
            <w:tr w:rsidR="00B44949" w:rsidRPr="00B61371" w:rsidTr="004F44DA">
              <w:tc>
                <w:tcPr>
                  <w:tcW w:w="5778" w:type="dxa"/>
                </w:tcPr>
                <w:p w:rsidR="00B44949" w:rsidRPr="00543825" w:rsidRDefault="00B44949" w:rsidP="004F44DA">
                  <w:pPr>
                    <w:widowControl/>
                    <w:spacing w:line="720" w:lineRule="auto"/>
                    <w:jc w:val="center"/>
                    <w:rPr>
                      <w:rFonts w:ascii="Times New Roman" w:eastAsiaTheme="minorHAnsi" w:hAnsi="Times New Roman" w:cs="Times New Roman"/>
                      <w:b/>
                      <w:color w:val="auto"/>
                      <w:sz w:val="28"/>
                      <w:szCs w:val="28"/>
                      <w:lang w:val="uk-UA" w:bidi="ar-SA"/>
                    </w:rPr>
                  </w:pPr>
                </w:p>
              </w:tc>
              <w:tc>
                <w:tcPr>
                  <w:tcW w:w="4395" w:type="dxa"/>
                </w:tcPr>
                <w:p w:rsidR="00DD736D" w:rsidRDefault="00DD736D" w:rsidP="00DD736D">
                  <w:pPr>
                    <w:widowControl/>
                    <w:spacing w:line="276" w:lineRule="auto"/>
                    <w:jc w:val="both"/>
                    <w:rPr>
                      <w:rFonts w:ascii="Times New Roman" w:eastAsiaTheme="minorHAnsi" w:hAnsi="Times New Roman" w:cs="Times New Roman"/>
                      <w:color w:val="auto"/>
                      <w:lang w:val="uk-UA" w:bidi="ar-SA"/>
                    </w:rPr>
                  </w:pPr>
                </w:p>
                <w:p w:rsidR="00DD736D" w:rsidRDefault="00DD736D" w:rsidP="00DD736D">
                  <w:pPr>
                    <w:widowControl/>
                    <w:spacing w:line="276" w:lineRule="auto"/>
                    <w:jc w:val="both"/>
                    <w:rPr>
                      <w:rFonts w:ascii="Times New Roman" w:eastAsiaTheme="minorHAnsi" w:hAnsi="Times New Roman" w:cs="Times New Roman"/>
                      <w:color w:val="auto"/>
                      <w:lang w:val="uk-UA" w:bidi="ar-SA"/>
                    </w:rPr>
                  </w:pPr>
                </w:p>
                <w:p w:rsidR="00DD736D" w:rsidRDefault="00DD736D" w:rsidP="00DD736D">
                  <w:pPr>
                    <w:widowControl/>
                    <w:spacing w:line="276" w:lineRule="auto"/>
                    <w:jc w:val="both"/>
                    <w:rPr>
                      <w:rFonts w:ascii="Times New Roman" w:eastAsiaTheme="minorHAnsi" w:hAnsi="Times New Roman" w:cs="Times New Roman"/>
                      <w:color w:val="auto"/>
                      <w:lang w:val="uk-UA" w:bidi="ar-SA"/>
                    </w:rPr>
                  </w:pPr>
                </w:p>
                <w:p w:rsidR="00DD736D" w:rsidRDefault="00DD736D" w:rsidP="00DD736D">
                  <w:pPr>
                    <w:widowControl/>
                    <w:spacing w:line="276" w:lineRule="auto"/>
                    <w:jc w:val="both"/>
                    <w:rPr>
                      <w:rFonts w:ascii="Times New Roman" w:eastAsiaTheme="minorHAnsi" w:hAnsi="Times New Roman" w:cs="Times New Roman"/>
                      <w:color w:val="auto"/>
                      <w:lang w:val="uk-UA" w:bidi="ar-SA"/>
                    </w:rPr>
                  </w:pPr>
                </w:p>
                <w:p w:rsidR="00DD736D" w:rsidRDefault="00DD736D" w:rsidP="00DD736D">
                  <w:pPr>
                    <w:widowControl/>
                    <w:spacing w:line="276" w:lineRule="auto"/>
                    <w:jc w:val="both"/>
                    <w:rPr>
                      <w:rFonts w:ascii="Times New Roman" w:eastAsiaTheme="minorHAnsi" w:hAnsi="Times New Roman" w:cs="Times New Roman"/>
                      <w:color w:val="auto"/>
                      <w:lang w:val="uk-UA" w:bidi="ar-SA"/>
                    </w:rPr>
                  </w:pPr>
                </w:p>
                <w:p w:rsidR="00DD736D" w:rsidRDefault="00DD736D" w:rsidP="00DD736D">
                  <w:pPr>
                    <w:widowControl/>
                    <w:spacing w:line="276" w:lineRule="auto"/>
                    <w:jc w:val="both"/>
                    <w:rPr>
                      <w:rFonts w:ascii="Times New Roman" w:eastAsiaTheme="minorHAnsi" w:hAnsi="Times New Roman" w:cs="Times New Roman"/>
                      <w:color w:val="auto"/>
                      <w:lang w:val="uk-UA" w:bidi="ar-SA"/>
                    </w:rPr>
                  </w:pPr>
                </w:p>
                <w:p w:rsidR="00B44949" w:rsidRPr="00B44949" w:rsidRDefault="00B44949" w:rsidP="00DD736D">
                  <w:pPr>
                    <w:widowControl/>
                    <w:spacing w:line="276" w:lineRule="auto"/>
                    <w:jc w:val="both"/>
                    <w:rPr>
                      <w:rFonts w:ascii="Times New Roman" w:eastAsiaTheme="minorHAnsi" w:hAnsi="Times New Roman" w:cs="Times New Roman"/>
                      <w:color w:val="auto"/>
                      <w:lang w:val="uk-UA" w:bidi="ar-SA"/>
                    </w:rPr>
                  </w:pPr>
                  <w:r w:rsidRPr="00B44949">
                    <w:rPr>
                      <w:rFonts w:ascii="Times New Roman" w:eastAsiaTheme="minorHAnsi" w:hAnsi="Times New Roman" w:cs="Times New Roman"/>
                      <w:color w:val="auto"/>
                      <w:lang w:val="uk-UA" w:bidi="ar-SA"/>
                    </w:rPr>
                    <w:t>СХВАЛЕНО</w:t>
                  </w:r>
                </w:p>
                <w:p w:rsidR="00B44949" w:rsidRPr="00B44949" w:rsidRDefault="00B44949" w:rsidP="00DD736D">
                  <w:pPr>
                    <w:widowControl/>
                    <w:spacing w:line="276" w:lineRule="auto"/>
                    <w:jc w:val="both"/>
                    <w:rPr>
                      <w:rFonts w:ascii="Times New Roman" w:eastAsiaTheme="minorHAnsi" w:hAnsi="Times New Roman" w:cs="Times New Roman"/>
                      <w:color w:val="auto"/>
                      <w:lang w:val="uk-UA" w:bidi="ar-SA"/>
                    </w:rPr>
                  </w:pPr>
                  <w:r w:rsidRPr="00B44949">
                    <w:rPr>
                      <w:rFonts w:ascii="Times New Roman" w:eastAsiaTheme="minorHAnsi" w:hAnsi="Times New Roman" w:cs="Times New Roman"/>
                      <w:color w:val="auto"/>
                      <w:lang w:val="uk-UA" w:bidi="ar-SA"/>
                    </w:rPr>
                    <w:t>педагогічною радою</w:t>
                  </w:r>
                </w:p>
                <w:p w:rsidR="00DD736D" w:rsidRDefault="00DD736D" w:rsidP="00DD736D">
                  <w:pPr>
                    <w:widowControl/>
                    <w:spacing w:line="276" w:lineRule="auto"/>
                    <w:jc w:val="both"/>
                    <w:rPr>
                      <w:rFonts w:ascii="Times New Roman" w:eastAsiaTheme="minorHAnsi" w:hAnsi="Times New Roman" w:cs="Times New Roman"/>
                      <w:color w:val="auto"/>
                      <w:lang w:val="uk-UA" w:bidi="ar-SA"/>
                    </w:rPr>
                  </w:pPr>
                  <w:r>
                    <w:rPr>
                      <w:rFonts w:ascii="Times New Roman" w:eastAsiaTheme="minorHAnsi" w:hAnsi="Times New Roman" w:cs="Times New Roman"/>
                      <w:color w:val="auto"/>
                      <w:lang w:val="uk-UA" w:bidi="ar-SA"/>
                    </w:rPr>
                    <w:t>Ізюмського ліцею</w:t>
                  </w:r>
                  <w:r w:rsidR="00B44949" w:rsidRPr="00B44949">
                    <w:rPr>
                      <w:rFonts w:ascii="Times New Roman" w:eastAsiaTheme="minorHAnsi" w:hAnsi="Times New Roman" w:cs="Times New Roman"/>
                      <w:color w:val="auto"/>
                      <w:lang w:val="uk-UA" w:bidi="ar-SA"/>
                    </w:rPr>
                    <w:t xml:space="preserve"> № 12 </w:t>
                  </w:r>
                </w:p>
                <w:p w:rsidR="00B44949" w:rsidRPr="00B44949" w:rsidRDefault="00B44949" w:rsidP="00DD736D">
                  <w:pPr>
                    <w:widowControl/>
                    <w:spacing w:line="276" w:lineRule="auto"/>
                    <w:jc w:val="both"/>
                    <w:rPr>
                      <w:rFonts w:ascii="Times New Roman" w:eastAsiaTheme="minorHAnsi" w:hAnsi="Times New Roman" w:cs="Times New Roman"/>
                      <w:color w:val="auto"/>
                      <w:lang w:val="uk-UA" w:bidi="ar-SA"/>
                    </w:rPr>
                  </w:pPr>
                  <w:r w:rsidRPr="00B44949">
                    <w:rPr>
                      <w:rFonts w:ascii="Times New Roman" w:eastAsiaTheme="minorHAnsi" w:hAnsi="Times New Roman" w:cs="Times New Roman"/>
                      <w:color w:val="auto"/>
                      <w:lang w:val="uk-UA" w:bidi="ar-SA"/>
                    </w:rPr>
                    <w:t xml:space="preserve">Ізюмської міської ради </w:t>
                  </w:r>
                </w:p>
                <w:p w:rsidR="00B44949" w:rsidRPr="00B44949" w:rsidRDefault="00DD736D" w:rsidP="00DD736D">
                  <w:pPr>
                    <w:widowControl/>
                    <w:spacing w:line="276" w:lineRule="auto"/>
                    <w:jc w:val="both"/>
                    <w:rPr>
                      <w:rFonts w:ascii="Times New Roman" w:eastAsiaTheme="minorHAnsi" w:hAnsi="Times New Roman" w:cs="Times New Roman"/>
                      <w:color w:val="auto"/>
                      <w:lang w:val="uk-UA" w:bidi="ar-SA"/>
                    </w:rPr>
                  </w:pPr>
                  <w:r>
                    <w:rPr>
                      <w:rFonts w:ascii="Times New Roman" w:eastAsiaTheme="minorHAnsi" w:hAnsi="Times New Roman" w:cs="Times New Roman"/>
                      <w:color w:val="auto"/>
                      <w:lang w:val="uk-UA" w:bidi="ar-SA"/>
                    </w:rPr>
                    <w:t>від 30.08.2021 протокол № 8</w:t>
                  </w:r>
                </w:p>
                <w:p w:rsidR="00B44949" w:rsidRPr="00B44949" w:rsidRDefault="00B44949" w:rsidP="00DD736D">
                  <w:pPr>
                    <w:widowControl/>
                    <w:spacing w:line="276" w:lineRule="auto"/>
                    <w:jc w:val="both"/>
                    <w:rPr>
                      <w:rFonts w:ascii="Times New Roman" w:eastAsiaTheme="minorHAnsi" w:hAnsi="Times New Roman" w:cs="Times New Roman"/>
                      <w:b/>
                      <w:color w:val="auto"/>
                      <w:lang w:val="uk-UA" w:bidi="ar-SA"/>
                    </w:rPr>
                  </w:pPr>
                </w:p>
              </w:tc>
            </w:tr>
          </w:tbl>
          <w:p w:rsidR="00B44949" w:rsidRPr="00543825" w:rsidRDefault="00B44949" w:rsidP="00B44949">
            <w:pPr>
              <w:widowControl/>
              <w:spacing w:after="200" w:line="276" w:lineRule="auto"/>
              <w:rPr>
                <w:rFonts w:ascii="Times New Roman" w:eastAsiaTheme="minorHAnsi" w:hAnsi="Times New Roman" w:cs="Times New Roman"/>
                <w:b/>
                <w:color w:val="auto"/>
                <w:sz w:val="28"/>
                <w:szCs w:val="28"/>
                <w:lang w:val="uk-UA" w:bidi="ar-SA"/>
              </w:rPr>
            </w:pPr>
          </w:p>
          <w:p w:rsidR="00B44949" w:rsidRPr="00543825" w:rsidRDefault="00B44949" w:rsidP="00B44949">
            <w:pPr>
              <w:widowControl/>
              <w:spacing w:after="200" w:line="276" w:lineRule="auto"/>
              <w:rPr>
                <w:rFonts w:ascii="Times New Roman" w:eastAsiaTheme="minorHAnsi" w:hAnsi="Times New Roman" w:cs="Times New Roman"/>
                <w:b/>
                <w:color w:val="auto"/>
                <w:sz w:val="28"/>
                <w:szCs w:val="28"/>
                <w:lang w:val="uk-UA" w:bidi="ar-SA"/>
              </w:rPr>
            </w:pPr>
          </w:p>
          <w:p w:rsidR="00543825" w:rsidRPr="003432AB" w:rsidRDefault="00543825" w:rsidP="00B44949">
            <w:pPr>
              <w:widowControl/>
              <w:spacing w:line="276" w:lineRule="auto"/>
              <w:jc w:val="both"/>
              <w:rPr>
                <w:rFonts w:ascii="Times New Roman" w:eastAsiaTheme="minorHAnsi" w:hAnsi="Times New Roman" w:cs="Times New Roman"/>
                <w:color w:val="auto"/>
                <w:lang w:val="uk-UA" w:bidi="ar-SA"/>
              </w:rPr>
            </w:pPr>
          </w:p>
        </w:tc>
      </w:tr>
    </w:tbl>
    <w:p w:rsidR="00B44949" w:rsidRDefault="00B44949" w:rsidP="00B44949">
      <w:pPr>
        <w:widowControl/>
        <w:spacing w:line="276" w:lineRule="auto"/>
        <w:ind w:right="85"/>
        <w:jc w:val="center"/>
        <w:rPr>
          <w:rFonts w:ascii="Times New Roman" w:eastAsia="Calibri" w:hAnsi="Times New Roman" w:cs="Times New Roman"/>
          <w:b/>
          <w:bCs/>
          <w:color w:val="auto"/>
          <w:lang w:val="uk-UA" w:bidi="ar-SA"/>
        </w:rPr>
      </w:pPr>
    </w:p>
    <w:p w:rsidR="00B44949" w:rsidRDefault="00B44949" w:rsidP="00B44949">
      <w:pPr>
        <w:widowControl/>
        <w:spacing w:line="276" w:lineRule="auto"/>
        <w:ind w:right="85"/>
        <w:jc w:val="center"/>
        <w:rPr>
          <w:rFonts w:ascii="Times New Roman" w:eastAsia="Calibri" w:hAnsi="Times New Roman" w:cs="Times New Roman"/>
          <w:b/>
          <w:bCs/>
          <w:color w:val="auto"/>
          <w:lang w:val="uk-UA" w:bidi="ar-SA"/>
        </w:rPr>
      </w:pPr>
    </w:p>
    <w:p w:rsidR="00DD736D" w:rsidRDefault="00DD736D" w:rsidP="00DD736D">
      <w:pPr>
        <w:widowControl/>
        <w:spacing w:line="276" w:lineRule="auto"/>
        <w:ind w:right="85"/>
        <w:rPr>
          <w:rFonts w:ascii="Times New Roman" w:eastAsia="Calibri" w:hAnsi="Times New Roman" w:cs="Times New Roman"/>
          <w:b/>
          <w:bCs/>
          <w:color w:val="auto"/>
          <w:lang w:val="uk-UA" w:bidi="ar-SA"/>
        </w:rPr>
      </w:pPr>
    </w:p>
    <w:p w:rsidR="008E16DA" w:rsidRPr="00B44949" w:rsidRDefault="008E16DA" w:rsidP="00B44949">
      <w:pPr>
        <w:widowControl/>
        <w:spacing w:line="276" w:lineRule="auto"/>
        <w:ind w:right="85"/>
        <w:jc w:val="center"/>
        <w:rPr>
          <w:rFonts w:ascii="Times New Roman" w:eastAsia="Calibri" w:hAnsi="Times New Roman" w:cs="Times New Roman"/>
          <w:b/>
          <w:bCs/>
          <w:color w:val="auto"/>
          <w:lang w:val="uk-UA" w:bidi="ar-SA"/>
        </w:rPr>
      </w:pPr>
      <w:r w:rsidRPr="00B44949">
        <w:rPr>
          <w:rFonts w:ascii="Times New Roman" w:eastAsia="Calibri" w:hAnsi="Times New Roman" w:cs="Times New Roman"/>
          <w:b/>
          <w:bCs/>
          <w:color w:val="auto"/>
          <w:lang w:val="uk-UA" w:bidi="ar-SA"/>
        </w:rPr>
        <w:lastRenderedPageBreak/>
        <w:t>Освітня програма</w:t>
      </w:r>
    </w:p>
    <w:p w:rsidR="008E16DA" w:rsidRPr="00B44949" w:rsidRDefault="008E16DA" w:rsidP="003432AB">
      <w:pPr>
        <w:widowControl/>
        <w:spacing w:line="276" w:lineRule="auto"/>
        <w:ind w:right="85"/>
        <w:jc w:val="center"/>
        <w:rPr>
          <w:rFonts w:ascii="Times New Roman" w:eastAsia="Calibri" w:hAnsi="Times New Roman" w:cs="Times New Roman"/>
          <w:b/>
          <w:bCs/>
          <w:color w:val="auto"/>
          <w:lang w:val="uk-UA" w:bidi="ar-SA"/>
        </w:rPr>
      </w:pPr>
      <w:r w:rsidRPr="00B44949">
        <w:rPr>
          <w:rFonts w:ascii="Times New Roman" w:eastAsia="Calibri" w:hAnsi="Times New Roman" w:cs="Times New Roman"/>
          <w:b/>
          <w:bCs/>
          <w:color w:val="auto"/>
          <w:lang w:val="uk-UA" w:bidi="ar-SA"/>
        </w:rPr>
        <w:t>ІІ ступеня</w:t>
      </w:r>
      <w:r w:rsidR="000C4433" w:rsidRPr="00B44949">
        <w:rPr>
          <w:rFonts w:ascii="Times New Roman" w:eastAsia="Calibri" w:hAnsi="Times New Roman" w:cs="Times New Roman"/>
          <w:b/>
          <w:bCs/>
          <w:color w:val="auto"/>
          <w:lang w:val="uk-UA" w:bidi="ar-SA"/>
        </w:rPr>
        <w:t xml:space="preserve"> (5-9 класи)</w:t>
      </w:r>
    </w:p>
    <w:p w:rsidR="00B44949" w:rsidRPr="00B44949" w:rsidRDefault="00DD736D" w:rsidP="00DD736D">
      <w:pPr>
        <w:widowControl/>
        <w:spacing w:line="276" w:lineRule="auto"/>
        <w:ind w:right="85"/>
        <w:jc w:val="center"/>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 xml:space="preserve">Ізюмського ліцею </w:t>
      </w:r>
      <w:r w:rsidR="00B44949" w:rsidRPr="00B44949">
        <w:rPr>
          <w:rFonts w:ascii="Times New Roman" w:eastAsia="Calibri" w:hAnsi="Times New Roman" w:cs="Times New Roman"/>
          <w:b/>
          <w:bCs/>
          <w:color w:val="auto"/>
          <w:lang w:val="uk-UA" w:bidi="ar-SA"/>
        </w:rPr>
        <w:t xml:space="preserve">№ 12 Ізюмської міської ради </w:t>
      </w:r>
    </w:p>
    <w:p w:rsidR="00871E2B" w:rsidRPr="00B44949" w:rsidRDefault="00871E2B" w:rsidP="00B44949">
      <w:pPr>
        <w:widowControl/>
        <w:spacing w:line="276" w:lineRule="auto"/>
        <w:ind w:right="85"/>
        <w:jc w:val="center"/>
        <w:rPr>
          <w:rFonts w:ascii="Times New Roman" w:eastAsia="Calibri" w:hAnsi="Times New Roman" w:cs="Times New Roman"/>
          <w:b/>
          <w:bCs/>
          <w:color w:val="auto"/>
          <w:lang w:val="uk-UA" w:bidi="ar-SA"/>
        </w:rPr>
      </w:pPr>
      <w:r w:rsidRPr="00B44949">
        <w:rPr>
          <w:rFonts w:ascii="Times New Roman" w:eastAsia="Calibri" w:hAnsi="Times New Roman" w:cs="Times New Roman"/>
          <w:b/>
          <w:bCs/>
          <w:color w:val="auto"/>
          <w:lang w:val="uk-UA" w:bidi="ar-SA"/>
        </w:rPr>
        <w:t>НОРМАТИВНЕ ЗАБЕЗПЕЧЕННЯ</w:t>
      </w:r>
    </w:p>
    <w:p w:rsidR="00871E2B" w:rsidRPr="00B44949" w:rsidRDefault="00871E2B" w:rsidP="003432AB">
      <w:pPr>
        <w:pStyle w:val="af3"/>
        <w:numPr>
          <w:ilvl w:val="0"/>
          <w:numId w:val="6"/>
        </w:numPr>
        <w:spacing w:line="276" w:lineRule="auto"/>
        <w:ind w:left="0" w:firstLine="0"/>
        <w:contextualSpacing/>
        <w:jc w:val="both"/>
        <w:rPr>
          <w:sz w:val="24"/>
          <w:szCs w:val="24"/>
          <w:lang w:val="uk-UA"/>
        </w:rPr>
      </w:pPr>
      <w:r w:rsidRPr="00B44949">
        <w:rPr>
          <w:sz w:val="24"/>
          <w:szCs w:val="24"/>
          <w:lang w:val="uk-UA"/>
        </w:rPr>
        <w:t>Закон України «Про освіту»;</w:t>
      </w:r>
    </w:p>
    <w:p w:rsidR="00CE77DC" w:rsidRPr="00B44949" w:rsidRDefault="00CE77DC" w:rsidP="003432AB">
      <w:pPr>
        <w:pStyle w:val="af3"/>
        <w:numPr>
          <w:ilvl w:val="0"/>
          <w:numId w:val="6"/>
        </w:numPr>
        <w:spacing w:line="276" w:lineRule="auto"/>
        <w:ind w:left="0" w:firstLine="0"/>
        <w:contextualSpacing/>
        <w:jc w:val="both"/>
        <w:rPr>
          <w:sz w:val="24"/>
          <w:szCs w:val="24"/>
          <w:lang w:val="uk-UA"/>
        </w:rPr>
      </w:pPr>
      <w:r w:rsidRPr="00B44949">
        <w:rPr>
          <w:sz w:val="24"/>
          <w:szCs w:val="24"/>
          <w:lang w:val="uk-UA"/>
        </w:rPr>
        <w:t>Закон України «Про загальну середню освіту»;</w:t>
      </w:r>
    </w:p>
    <w:p w:rsidR="00CE77DC" w:rsidRPr="00B44949" w:rsidRDefault="00CE77DC" w:rsidP="003432AB">
      <w:pPr>
        <w:pStyle w:val="af3"/>
        <w:numPr>
          <w:ilvl w:val="0"/>
          <w:numId w:val="6"/>
        </w:numPr>
        <w:spacing w:line="276" w:lineRule="auto"/>
        <w:ind w:left="0" w:firstLine="0"/>
        <w:contextualSpacing/>
        <w:jc w:val="both"/>
        <w:rPr>
          <w:sz w:val="24"/>
          <w:szCs w:val="24"/>
          <w:lang w:val="uk-UA"/>
        </w:rPr>
      </w:pPr>
      <w:r w:rsidRPr="00B44949">
        <w:rPr>
          <w:sz w:val="24"/>
          <w:szCs w:val="24"/>
          <w:lang w:val="uk-UA"/>
        </w:rPr>
        <w:t xml:space="preserve">Закон України «Про забезпечення санітарного та епідемічного благополуччя </w:t>
      </w:r>
      <w:r w:rsidR="00B87DC2" w:rsidRPr="00B44949">
        <w:rPr>
          <w:sz w:val="24"/>
          <w:szCs w:val="24"/>
          <w:lang w:val="uk-UA"/>
        </w:rPr>
        <w:t>населення»;</w:t>
      </w:r>
    </w:p>
    <w:p w:rsidR="00871E2B" w:rsidRPr="00AC7EB7" w:rsidRDefault="00871E2B" w:rsidP="003432AB">
      <w:pPr>
        <w:pStyle w:val="af3"/>
        <w:numPr>
          <w:ilvl w:val="0"/>
          <w:numId w:val="6"/>
        </w:numPr>
        <w:spacing w:line="276" w:lineRule="auto"/>
        <w:ind w:left="0" w:firstLine="0"/>
        <w:contextualSpacing/>
        <w:jc w:val="both"/>
        <w:rPr>
          <w:sz w:val="24"/>
          <w:szCs w:val="24"/>
          <w:lang w:val="uk-UA"/>
        </w:rPr>
      </w:pPr>
      <w:r w:rsidRPr="00B44949">
        <w:rPr>
          <w:sz w:val="24"/>
          <w:szCs w:val="24"/>
          <w:lang w:val="uk-UA"/>
        </w:rPr>
        <w:t>постанова Кабінету Міністрів України від</w:t>
      </w:r>
      <w:r w:rsidRPr="00AC7EB7">
        <w:rPr>
          <w:sz w:val="24"/>
          <w:szCs w:val="24"/>
          <w:lang w:val="uk-UA"/>
        </w:rPr>
        <w:t xml:space="preserve"> 23 листопада</w:t>
      </w:r>
      <w:r w:rsidRPr="00AC7EB7">
        <w:rPr>
          <w:sz w:val="24"/>
          <w:szCs w:val="24"/>
          <w:lang w:val="uk-UA"/>
        </w:rPr>
        <w:br/>
        <w:t>2011 року № 1392 «Про затвердження Державного стандарту базової і повної загальної середньої освіти»;</w:t>
      </w:r>
    </w:p>
    <w:p w:rsidR="00871E2B" w:rsidRPr="00AC7EB7" w:rsidRDefault="00871E2B" w:rsidP="003432AB">
      <w:pPr>
        <w:pStyle w:val="af3"/>
        <w:numPr>
          <w:ilvl w:val="0"/>
          <w:numId w:val="6"/>
        </w:numPr>
        <w:spacing w:line="276" w:lineRule="auto"/>
        <w:ind w:left="0" w:right="85" w:firstLine="0"/>
        <w:contextualSpacing/>
        <w:jc w:val="both"/>
        <w:rPr>
          <w:sz w:val="24"/>
          <w:szCs w:val="24"/>
          <w:lang w:val="uk-UA"/>
        </w:rPr>
      </w:pPr>
      <w:r w:rsidRPr="00AC7EB7">
        <w:rPr>
          <w:rFonts w:eastAsia="Calibri"/>
          <w:sz w:val="24"/>
          <w:szCs w:val="24"/>
          <w:lang w:val="uk-UA"/>
        </w:rPr>
        <w:t>Типова освітня програма базової середньої освіти, затверджена наказом Міністерства освіти і науки України від 20.04.2018 р. № 405;</w:t>
      </w:r>
    </w:p>
    <w:p w:rsidR="00871E2B" w:rsidRPr="00AC7EB7" w:rsidRDefault="00871E2B" w:rsidP="003432AB">
      <w:pPr>
        <w:pStyle w:val="af3"/>
        <w:numPr>
          <w:ilvl w:val="0"/>
          <w:numId w:val="6"/>
        </w:numPr>
        <w:spacing w:line="276" w:lineRule="auto"/>
        <w:ind w:left="0" w:firstLine="0"/>
        <w:contextualSpacing/>
        <w:jc w:val="both"/>
        <w:rPr>
          <w:sz w:val="24"/>
          <w:szCs w:val="24"/>
          <w:lang w:val="uk-UA"/>
        </w:rPr>
      </w:pPr>
      <w:r w:rsidRPr="00AC7EB7">
        <w:rPr>
          <w:sz w:val="24"/>
          <w:szCs w:val="24"/>
          <w:lang w:val="uk-UA"/>
        </w:rPr>
        <w:t>Типова освітня програма спеціальних закладів загальної середньої освіти ІІ ступеня для дітей з особливими освітніми потребами, затверджена наказом Міністерства освіти і науки України від 12.06.2018 № 627;</w:t>
      </w:r>
    </w:p>
    <w:p w:rsidR="00A6696C" w:rsidRPr="00AC7EB7" w:rsidRDefault="00A6696C" w:rsidP="003432AB">
      <w:pPr>
        <w:pStyle w:val="af3"/>
        <w:numPr>
          <w:ilvl w:val="0"/>
          <w:numId w:val="6"/>
        </w:numPr>
        <w:spacing w:line="276" w:lineRule="auto"/>
        <w:ind w:left="0" w:firstLine="0"/>
        <w:contextualSpacing/>
        <w:jc w:val="both"/>
        <w:rPr>
          <w:sz w:val="24"/>
          <w:szCs w:val="24"/>
          <w:lang w:val="uk-UA"/>
        </w:rPr>
      </w:pPr>
      <w:r w:rsidRPr="00AC7EB7">
        <w:rPr>
          <w:sz w:val="24"/>
          <w:szCs w:val="24"/>
          <w:lang w:val="uk-UA"/>
        </w:rPr>
        <w:t>наказ Міністерства освіти і науки України від 26.07.2018 р. № 815 «Про внесення змін до наказу Міністерства освіти і науки України від 12.06.2018 № 627»;</w:t>
      </w:r>
    </w:p>
    <w:p w:rsidR="009C5FDD" w:rsidRPr="00AC7EB7" w:rsidRDefault="009C5FDD" w:rsidP="003432AB">
      <w:pPr>
        <w:pStyle w:val="af3"/>
        <w:numPr>
          <w:ilvl w:val="0"/>
          <w:numId w:val="6"/>
        </w:numPr>
        <w:spacing w:line="276" w:lineRule="auto"/>
        <w:ind w:left="0" w:firstLine="0"/>
        <w:contextualSpacing/>
        <w:jc w:val="both"/>
        <w:rPr>
          <w:sz w:val="24"/>
          <w:szCs w:val="24"/>
          <w:lang w:val="uk-UA"/>
        </w:rPr>
      </w:pPr>
      <w:r w:rsidRPr="00AC7EB7">
        <w:rPr>
          <w:sz w:val="24"/>
          <w:szCs w:val="24"/>
          <w:lang w:val="uk-UA"/>
        </w:rPr>
        <w:t>наказ Міністерства освіти і науки України від 10.06.2019 р.  № 808 «Про внесення змін до наказу Міністерства освіти і науки України від 12.06.2018 № 627»;</w:t>
      </w:r>
    </w:p>
    <w:p w:rsidR="00871E2B" w:rsidRPr="00AC7EB7" w:rsidRDefault="00871E2B" w:rsidP="003432AB">
      <w:pPr>
        <w:pStyle w:val="af3"/>
        <w:numPr>
          <w:ilvl w:val="0"/>
          <w:numId w:val="6"/>
        </w:numPr>
        <w:spacing w:line="276" w:lineRule="auto"/>
        <w:ind w:left="0" w:firstLine="0"/>
        <w:contextualSpacing/>
        <w:jc w:val="both"/>
        <w:rPr>
          <w:sz w:val="24"/>
          <w:szCs w:val="24"/>
          <w:lang w:val="uk-UA"/>
        </w:rPr>
      </w:pPr>
      <w:r w:rsidRPr="00AC7EB7">
        <w:rPr>
          <w:sz w:val="24"/>
          <w:szCs w:val="24"/>
          <w:lang w:val="uk-UA"/>
        </w:rPr>
        <w:t>наказ Міністерства освіти і науки України від 12.01.2016 №8</w:t>
      </w:r>
      <w:r w:rsidR="00A6696C" w:rsidRPr="00AC7EB7">
        <w:rPr>
          <w:sz w:val="24"/>
          <w:szCs w:val="24"/>
          <w:lang w:val="uk-UA"/>
        </w:rPr>
        <w:t xml:space="preserve"> </w:t>
      </w:r>
      <w:r w:rsidRPr="00AC7EB7">
        <w:rPr>
          <w:sz w:val="24"/>
          <w:szCs w:val="24"/>
          <w:lang w:val="uk-UA"/>
        </w:rPr>
        <w:t>«Про затвердження Положення про індивідуальну форму навчання в ЗНЗ»;</w:t>
      </w:r>
    </w:p>
    <w:p w:rsidR="00871E2B" w:rsidRPr="00AC7EB7" w:rsidRDefault="00871E2B" w:rsidP="003432AB">
      <w:pPr>
        <w:pStyle w:val="af3"/>
        <w:numPr>
          <w:ilvl w:val="0"/>
          <w:numId w:val="6"/>
        </w:numPr>
        <w:spacing w:line="276" w:lineRule="auto"/>
        <w:ind w:left="0" w:firstLine="0"/>
        <w:contextualSpacing/>
        <w:jc w:val="both"/>
        <w:rPr>
          <w:sz w:val="24"/>
          <w:szCs w:val="24"/>
          <w:lang w:val="uk-UA"/>
        </w:rPr>
      </w:pPr>
      <w:r w:rsidRPr="00AC7EB7">
        <w:rPr>
          <w:sz w:val="24"/>
          <w:szCs w:val="24"/>
          <w:lang w:val="uk-UA"/>
        </w:rPr>
        <w:t>постанова Кабінету Міністрів України від 23.04.2003 р. № 585 «Про встановлення строку навчання у загальноосвітніх навчальних закладах для дітей з особливими освітніми потребами»;</w:t>
      </w:r>
    </w:p>
    <w:p w:rsidR="00871E2B" w:rsidRPr="00AC7EB7" w:rsidRDefault="00871E2B" w:rsidP="003432AB">
      <w:pPr>
        <w:pStyle w:val="af3"/>
        <w:numPr>
          <w:ilvl w:val="0"/>
          <w:numId w:val="6"/>
        </w:numPr>
        <w:spacing w:line="276" w:lineRule="auto"/>
        <w:ind w:left="0" w:firstLine="0"/>
        <w:contextualSpacing/>
        <w:jc w:val="both"/>
        <w:rPr>
          <w:sz w:val="24"/>
          <w:szCs w:val="24"/>
          <w:lang w:val="uk-UA"/>
        </w:rPr>
      </w:pPr>
      <w:r w:rsidRPr="00AC7EB7">
        <w:rPr>
          <w:sz w:val="24"/>
          <w:szCs w:val="24"/>
          <w:lang w:val="uk-UA"/>
        </w:rPr>
        <w:t>постанова Кабінету Міністрів України від 26.10.2016 р. № 753 «Про внесення змін до постанови Кабінету Міністрів України від 23.04.2003 р. № 585»;</w:t>
      </w:r>
    </w:p>
    <w:p w:rsidR="00871E2B" w:rsidRPr="00AC7EB7" w:rsidRDefault="00871E2B" w:rsidP="003432AB">
      <w:pPr>
        <w:pStyle w:val="af3"/>
        <w:numPr>
          <w:ilvl w:val="0"/>
          <w:numId w:val="12"/>
        </w:numPr>
        <w:spacing w:line="276" w:lineRule="auto"/>
        <w:ind w:left="0" w:firstLine="0"/>
        <w:contextualSpacing/>
        <w:jc w:val="both"/>
        <w:rPr>
          <w:sz w:val="24"/>
          <w:szCs w:val="24"/>
          <w:lang w:val="uk-UA"/>
        </w:rPr>
      </w:pPr>
      <w:r w:rsidRPr="00AC7EB7">
        <w:rPr>
          <w:sz w:val="24"/>
          <w:szCs w:val="24"/>
          <w:lang w:val="uk-UA"/>
        </w:rPr>
        <w:t>постанова Кабінету Міністрів України від 15 серпня 2011 року № 872 «</w:t>
      </w:r>
      <w:r w:rsidRPr="00AC7EB7">
        <w:rPr>
          <w:bCs/>
          <w:color w:val="000000"/>
          <w:sz w:val="24"/>
          <w:szCs w:val="24"/>
          <w:bdr w:val="none" w:sz="0" w:space="0" w:color="auto" w:frame="1"/>
          <w:lang w:val="uk-UA"/>
        </w:rPr>
        <w:t>Про затвердження Порядку організації інклюзивного навчання  у загальноосвітніх навчальних закладах»;</w:t>
      </w:r>
    </w:p>
    <w:p w:rsidR="00871E2B" w:rsidRPr="00AC7EB7" w:rsidRDefault="00842629" w:rsidP="003432AB">
      <w:pPr>
        <w:widowControl/>
        <w:numPr>
          <w:ilvl w:val="0"/>
          <w:numId w:val="6"/>
        </w:numPr>
        <w:spacing w:line="276" w:lineRule="auto"/>
        <w:ind w:left="0" w:firstLine="0"/>
        <w:jc w:val="both"/>
        <w:rPr>
          <w:rFonts w:ascii="Times New Roman" w:hAnsi="Times New Roman" w:cs="Times New Roman"/>
          <w:noProof/>
          <w:lang w:val="uk-UA"/>
        </w:rPr>
      </w:pPr>
      <w:hyperlink r:id="rId8" w:tgtFrame="_blank" w:history="1">
        <w:r w:rsidR="00871E2B" w:rsidRPr="00AC7EB7">
          <w:rPr>
            <w:rStyle w:val="af5"/>
            <w:rFonts w:ascii="Times New Roman" w:eastAsia="Times New Roman" w:hAnsi="Times New Roman" w:cs="Times New Roman"/>
            <w:color w:val="auto"/>
            <w:u w:val="none"/>
            <w:bdr w:val="none" w:sz="0" w:space="0" w:color="auto" w:frame="1"/>
            <w:lang w:val="uk-UA"/>
          </w:rPr>
          <w:t>Порядок організації інклюзивного навчання, затвердженого постановою КМУ від 15.08.2011 №</w:t>
        </w:r>
        <w:r w:rsidR="00871E2B" w:rsidRPr="00AC7EB7">
          <w:rPr>
            <w:rStyle w:val="af5"/>
            <w:rFonts w:ascii="Times New Roman" w:eastAsia="Times New Roman" w:hAnsi="Times New Roman" w:cs="Times New Roman"/>
            <w:color w:val="auto"/>
            <w:u w:val="none"/>
            <w:bdr w:val="none" w:sz="0" w:space="0" w:color="auto" w:frame="1"/>
          </w:rPr>
          <w:t> </w:t>
        </w:r>
        <w:r w:rsidR="00871E2B" w:rsidRPr="00AC7EB7">
          <w:rPr>
            <w:rStyle w:val="af5"/>
            <w:rFonts w:ascii="Times New Roman" w:eastAsia="Times New Roman" w:hAnsi="Times New Roman" w:cs="Times New Roman"/>
            <w:color w:val="auto"/>
            <w:u w:val="none"/>
            <w:bdr w:val="none" w:sz="0" w:space="0" w:color="auto" w:frame="1"/>
            <w:lang w:val="uk-UA"/>
          </w:rPr>
          <w:t>872</w:t>
        </w:r>
      </w:hyperlink>
      <w:r w:rsidR="00871E2B" w:rsidRPr="00AC7EB7">
        <w:rPr>
          <w:rFonts w:ascii="Times New Roman" w:eastAsia="Times New Roman" w:hAnsi="Times New Roman" w:cs="Times New Roman"/>
          <w:lang w:val="uk-UA"/>
        </w:rPr>
        <w:t xml:space="preserve">, </w:t>
      </w:r>
      <w:r w:rsidR="00871E2B" w:rsidRPr="00AC7EB7">
        <w:rPr>
          <w:rFonts w:ascii="Times New Roman" w:hAnsi="Times New Roman" w:cs="Times New Roman"/>
          <w:lang w:val="uk-UA"/>
        </w:rPr>
        <w:t>п</w:t>
      </w:r>
      <w:r w:rsidR="00871E2B" w:rsidRPr="00AC7EB7">
        <w:rPr>
          <w:rFonts w:ascii="Times New Roman" w:hAnsi="Times New Roman" w:cs="Times New Roman"/>
          <w:bCs/>
          <w:lang w:val="uk-UA"/>
        </w:rPr>
        <w:t>останова Кабінету Міністрів України від 9 серпня 2017 р. № 588</w:t>
      </w:r>
      <w:r w:rsidR="00871E2B" w:rsidRPr="00AC7EB7">
        <w:rPr>
          <w:rFonts w:ascii="Times New Roman" w:hAnsi="Times New Roman" w:cs="Times New Roman"/>
          <w:lang w:val="uk-UA"/>
        </w:rPr>
        <w:t xml:space="preserve"> «Про внесення змін до Порядку організації інклюзивного навчання у загальноосвітніх навчальних закладах»</w:t>
      </w:r>
      <w:r w:rsidR="00871E2B" w:rsidRPr="00AC7EB7">
        <w:rPr>
          <w:rFonts w:ascii="Times New Roman" w:eastAsia="Times New Roman" w:hAnsi="Times New Roman" w:cs="Times New Roman"/>
          <w:lang w:val="uk-UA"/>
        </w:rPr>
        <w:t>;</w:t>
      </w:r>
      <w:r w:rsidR="00871E2B" w:rsidRPr="00AC7EB7">
        <w:rPr>
          <w:rFonts w:ascii="Times New Roman" w:hAnsi="Times New Roman" w:cs="Times New Roman"/>
          <w:lang w:val="uk-UA"/>
        </w:rPr>
        <w:t xml:space="preserve"> </w:t>
      </w:r>
    </w:p>
    <w:p w:rsidR="004A0754" w:rsidRPr="00AC7EB7" w:rsidRDefault="004A0754" w:rsidP="003432AB">
      <w:pPr>
        <w:widowControl/>
        <w:spacing w:line="276" w:lineRule="auto"/>
        <w:ind w:right="85"/>
        <w:jc w:val="center"/>
        <w:rPr>
          <w:rFonts w:ascii="Times New Roman" w:eastAsia="Calibri" w:hAnsi="Times New Roman" w:cs="Times New Roman"/>
          <w:b/>
          <w:bCs/>
          <w:i/>
          <w:color w:val="auto"/>
          <w:lang w:val="uk-UA" w:bidi="ar-SA"/>
        </w:rPr>
      </w:pPr>
    </w:p>
    <w:p w:rsidR="00AC7EB7" w:rsidRDefault="00AC7EB7" w:rsidP="003432AB">
      <w:pPr>
        <w:widowControl/>
        <w:spacing w:line="276" w:lineRule="auto"/>
        <w:ind w:right="85"/>
        <w:jc w:val="center"/>
        <w:rPr>
          <w:rFonts w:ascii="Times New Roman" w:eastAsia="Calibri" w:hAnsi="Times New Roman" w:cs="Times New Roman"/>
          <w:b/>
          <w:bCs/>
          <w:i/>
          <w:color w:val="auto"/>
          <w:sz w:val="28"/>
          <w:szCs w:val="28"/>
          <w:lang w:val="uk-UA" w:bidi="ar-SA"/>
        </w:rPr>
      </w:pPr>
    </w:p>
    <w:p w:rsidR="00AC7EB7" w:rsidRDefault="00AC7EB7" w:rsidP="003432AB">
      <w:pPr>
        <w:widowControl/>
        <w:spacing w:line="276" w:lineRule="auto"/>
        <w:ind w:right="85"/>
        <w:jc w:val="center"/>
        <w:rPr>
          <w:rFonts w:ascii="Times New Roman" w:eastAsia="Calibri" w:hAnsi="Times New Roman" w:cs="Times New Roman"/>
          <w:b/>
          <w:bCs/>
          <w:i/>
          <w:color w:val="auto"/>
          <w:sz w:val="28"/>
          <w:szCs w:val="28"/>
          <w:lang w:val="uk-UA" w:bidi="ar-SA"/>
        </w:rPr>
      </w:pPr>
    </w:p>
    <w:p w:rsidR="00AC7EB7" w:rsidRDefault="00AC7EB7" w:rsidP="003432AB">
      <w:pPr>
        <w:widowControl/>
        <w:spacing w:line="276" w:lineRule="auto"/>
        <w:ind w:right="85"/>
        <w:jc w:val="center"/>
        <w:rPr>
          <w:rFonts w:ascii="Times New Roman" w:eastAsia="Calibri" w:hAnsi="Times New Roman" w:cs="Times New Roman"/>
          <w:b/>
          <w:bCs/>
          <w:i/>
          <w:color w:val="auto"/>
          <w:sz w:val="28"/>
          <w:szCs w:val="28"/>
          <w:lang w:val="uk-UA" w:bidi="ar-SA"/>
        </w:rPr>
      </w:pPr>
    </w:p>
    <w:p w:rsidR="00AC7EB7" w:rsidRDefault="00AC7EB7" w:rsidP="003432AB">
      <w:pPr>
        <w:widowControl/>
        <w:spacing w:line="276" w:lineRule="auto"/>
        <w:ind w:right="85"/>
        <w:jc w:val="center"/>
        <w:rPr>
          <w:rFonts w:ascii="Times New Roman" w:eastAsia="Calibri" w:hAnsi="Times New Roman" w:cs="Times New Roman"/>
          <w:b/>
          <w:bCs/>
          <w:i/>
          <w:color w:val="auto"/>
          <w:sz w:val="28"/>
          <w:szCs w:val="28"/>
          <w:lang w:val="uk-UA" w:bidi="ar-SA"/>
        </w:rPr>
      </w:pPr>
    </w:p>
    <w:p w:rsidR="00F32D07" w:rsidRDefault="00F32D07" w:rsidP="003432AB">
      <w:pPr>
        <w:widowControl/>
        <w:spacing w:line="276" w:lineRule="auto"/>
        <w:ind w:right="85"/>
        <w:jc w:val="center"/>
        <w:rPr>
          <w:rFonts w:ascii="Times New Roman" w:eastAsia="Calibri" w:hAnsi="Times New Roman" w:cs="Times New Roman"/>
          <w:b/>
          <w:bCs/>
          <w:i/>
          <w:color w:val="auto"/>
          <w:sz w:val="28"/>
          <w:szCs w:val="28"/>
          <w:lang w:val="uk-UA" w:bidi="ar-SA"/>
        </w:rPr>
      </w:pPr>
    </w:p>
    <w:p w:rsidR="00F32D07" w:rsidRDefault="00F32D07" w:rsidP="003432AB">
      <w:pPr>
        <w:widowControl/>
        <w:spacing w:line="276" w:lineRule="auto"/>
        <w:ind w:right="85"/>
        <w:jc w:val="center"/>
        <w:rPr>
          <w:rFonts w:ascii="Times New Roman" w:eastAsia="Calibri" w:hAnsi="Times New Roman" w:cs="Times New Roman"/>
          <w:b/>
          <w:bCs/>
          <w:i/>
          <w:color w:val="auto"/>
          <w:sz w:val="28"/>
          <w:szCs w:val="28"/>
          <w:lang w:val="uk-UA" w:bidi="ar-SA"/>
        </w:rPr>
      </w:pPr>
    </w:p>
    <w:p w:rsidR="00F32D07" w:rsidRDefault="00F32D07" w:rsidP="003432AB">
      <w:pPr>
        <w:widowControl/>
        <w:spacing w:line="276" w:lineRule="auto"/>
        <w:ind w:right="85"/>
        <w:jc w:val="center"/>
        <w:rPr>
          <w:rFonts w:ascii="Times New Roman" w:eastAsia="Calibri" w:hAnsi="Times New Roman" w:cs="Times New Roman"/>
          <w:b/>
          <w:bCs/>
          <w:i/>
          <w:color w:val="auto"/>
          <w:sz w:val="28"/>
          <w:szCs w:val="28"/>
          <w:lang w:val="uk-UA" w:bidi="ar-SA"/>
        </w:rPr>
      </w:pPr>
    </w:p>
    <w:p w:rsidR="00A0486E" w:rsidRDefault="00A0486E" w:rsidP="003432AB">
      <w:pPr>
        <w:widowControl/>
        <w:spacing w:line="276" w:lineRule="auto"/>
        <w:ind w:right="85"/>
        <w:jc w:val="center"/>
        <w:rPr>
          <w:rFonts w:ascii="Times New Roman" w:eastAsia="Calibri" w:hAnsi="Times New Roman" w:cs="Times New Roman"/>
          <w:b/>
          <w:bCs/>
          <w:i/>
          <w:color w:val="auto"/>
          <w:lang w:val="uk-UA" w:bidi="ar-SA"/>
        </w:rPr>
      </w:pPr>
    </w:p>
    <w:p w:rsidR="0047219D" w:rsidRPr="009E6339" w:rsidRDefault="0047219D" w:rsidP="003432AB">
      <w:pPr>
        <w:widowControl/>
        <w:spacing w:line="276" w:lineRule="auto"/>
        <w:ind w:right="85"/>
        <w:jc w:val="center"/>
        <w:rPr>
          <w:rFonts w:ascii="Times New Roman" w:eastAsia="Calibri" w:hAnsi="Times New Roman" w:cs="Times New Roman"/>
          <w:b/>
          <w:i/>
          <w:color w:val="auto"/>
          <w:lang w:val="uk-UA" w:bidi="ar-SA"/>
        </w:rPr>
      </w:pPr>
      <w:r w:rsidRPr="009E6339">
        <w:rPr>
          <w:rFonts w:ascii="Times New Roman" w:eastAsia="Calibri" w:hAnsi="Times New Roman" w:cs="Times New Roman"/>
          <w:b/>
          <w:bCs/>
          <w:i/>
          <w:color w:val="auto"/>
          <w:lang w:val="uk-UA" w:bidi="ar-SA"/>
        </w:rPr>
        <w:lastRenderedPageBreak/>
        <w:t xml:space="preserve">Загальні положення освітньої програми </w:t>
      </w:r>
      <w:r w:rsidRPr="009E6339">
        <w:rPr>
          <w:rFonts w:ascii="Times New Roman" w:eastAsia="Calibri" w:hAnsi="Times New Roman" w:cs="Times New Roman"/>
          <w:b/>
          <w:bCs/>
          <w:i/>
          <w:color w:val="auto"/>
          <w:lang w:val="uk-UA" w:bidi="ar-SA"/>
        </w:rPr>
        <w:br/>
        <w:t>ІІ ступеня</w:t>
      </w:r>
    </w:p>
    <w:p w:rsidR="0047219D" w:rsidRPr="009E6339" w:rsidRDefault="00FC4169" w:rsidP="003432AB">
      <w:pPr>
        <w:widowControl/>
        <w:spacing w:line="276" w:lineRule="auto"/>
        <w:ind w:firstLine="709"/>
        <w:jc w:val="both"/>
        <w:rPr>
          <w:rFonts w:ascii="Times New Roman" w:eastAsia="Calibri" w:hAnsi="Times New Roman" w:cs="Times New Roman"/>
          <w:color w:val="auto"/>
          <w:lang w:val="uk-UA" w:bidi="ar-SA"/>
        </w:rPr>
      </w:pPr>
      <w:r w:rsidRPr="009E6339">
        <w:rPr>
          <w:rFonts w:ascii="Times New Roman" w:eastAsia="Calibri" w:hAnsi="Times New Roman" w:cs="Times New Roman"/>
          <w:color w:val="auto"/>
          <w:lang w:val="uk-UA" w:bidi="ar-SA"/>
        </w:rPr>
        <w:t>О</w:t>
      </w:r>
      <w:r w:rsidR="0047219D" w:rsidRPr="009E6339">
        <w:rPr>
          <w:rFonts w:ascii="Times New Roman" w:eastAsia="Calibri" w:hAnsi="Times New Roman" w:cs="Times New Roman"/>
          <w:color w:val="auto"/>
          <w:lang w:val="uk-UA" w:bidi="ar-SA"/>
        </w:rPr>
        <w:t xml:space="preserve">світня програма ІІ ступеня (базова середня освіта) </w:t>
      </w:r>
      <w:r w:rsidR="00B71AA7" w:rsidRPr="009E6339">
        <w:rPr>
          <w:rFonts w:ascii="Times New Roman" w:eastAsia="Calibri" w:hAnsi="Times New Roman" w:cs="Times New Roman"/>
          <w:color w:val="auto"/>
          <w:lang w:val="uk-UA" w:bidi="ar-SA"/>
        </w:rPr>
        <w:t>розроблена за Типовою освітньою програмою базової середньої освіти, затверджено</w:t>
      </w:r>
      <w:r w:rsidR="00AE1925" w:rsidRPr="009E6339">
        <w:rPr>
          <w:rFonts w:ascii="Times New Roman" w:eastAsia="Calibri" w:hAnsi="Times New Roman" w:cs="Times New Roman"/>
          <w:color w:val="auto"/>
          <w:lang w:val="uk-UA" w:bidi="ar-SA"/>
        </w:rPr>
        <w:t>ю</w:t>
      </w:r>
      <w:r w:rsidR="00B71AA7" w:rsidRPr="009E6339">
        <w:rPr>
          <w:rFonts w:ascii="Times New Roman" w:eastAsia="Calibri" w:hAnsi="Times New Roman" w:cs="Times New Roman"/>
          <w:color w:val="auto"/>
          <w:lang w:val="uk-UA" w:bidi="ar-SA"/>
        </w:rPr>
        <w:t xml:space="preserve"> наказом Міністерства освіти і науки України від 20.04.2018 р. № 40</w:t>
      </w:r>
      <w:r w:rsidR="00185805" w:rsidRPr="009E6339">
        <w:rPr>
          <w:rFonts w:ascii="Times New Roman" w:eastAsia="Calibri" w:hAnsi="Times New Roman" w:cs="Times New Roman"/>
          <w:color w:val="auto"/>
          <w:lang w:val="uk-UA" w:bidi="ar-SA"/>
        </w:rPr>
        <w:t>5</w:t>
      </w:r>
      <w:r w:rsidR="00B71AA7" w:rsidRPr="009E6339">
        <w:rPr>
          <w:rFonts w:ascii="Times New Roman" w:eastAsia="Calibri" w:hAnsi="Times New Roman" w:cs="Times New Roman"/>
          <w:color w:val="auto"/>
          <w:lang w:val="uk-UA" w:bidi="ar-SA"/>
        </w:rPr>
        <w:t xml:space="preserve"> на виконання </w:t>
      </w:r>
      <w:r w:rsidR="0047219D" w:rsidRPr="009E6339">
        <w:rPr>
          <w:rFonts w:ascii="Times New Roman" w:eastAsia="Calibri" w:hAnsi="Times New Roman" w:cs="Times New Roman"/>
          <w:color w:val="auto"/>
          <w:lang w:val="uk-UA" w:bidi="ar-SA"/>
        </w:rPr>
        <w:t xml:space="preserve">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47219D" w:rsidRPr="009E6339" w:rsidRDefault="0047219D" w:rsidP="003432AB">
      <w:pPr>
        <w:widowControl/>
        <w:spacing w:line="276" w:lineRule="auto"/>
        <w:ind w:firstLine="709"/>
        <w:jc w:val="both"/>
        <w:rPr>
          <w:rFonts w:ascii="Times New Roman" w:eastAsia="Calibri" w:hAnsi="Times New Roman" w:cs="Times New Roman"/>
          <w:color w:val="auto"/>
          <w:lang w:val="uk-UA" w:bidi="ar-SA"/>
        </w:rPr>
      </w:pPr>
      <w:r w:rsidRPr="009E6339">
        <w:rPr>
          <w:rFonts w:ascii="Times New Roman" w:eastAsia="Calibri" w:hAnsi="Times New Roman" w:cs="Times New Roman"/>
          <w:color w:val="auto"/>
          <w:lang w:val="uk-UA" w:bidi="ar-SA"/>
        </w:rPr>
        <w:t xml:space="preserve">Освітня програма базової середньої освіти (далі - освітня програма) окреслює рекомендовані підходи до планування й організації </w:t>
      </w:r>
      <w:r w:rsidR="009C2EE4" w:rsidRPr="009C2EE4">
        <w:rPr>
          <w:rFonts w:ascii="Times New Roman" w:eastAsia="Calibri" w:hAnsi="Times New Roman" w:cs="Times New Roman"/>
          <w:color w:val="auto"/>
          <w:lang w:val="uk-UA" w:bidi="ar-SA"/>
        </w:rPr>
        <w:t xml:space="preserve">Ізюмського ліцею </w:t>
      </w:r>
      <w:r w:rsidR="00406752" w:rsidRPr="009C2EE4">
        <w:rPr>
          <w:rFonts w:ascii="Times New Roman" w:eastAsia="Calibri" w:hAnsi="Times New Roman" w:cs="Times New Roman"/>
          <w:color w:val="auto"/>
          <w:lang w:val="uk-UA" w:bidi="ar-SA"/>
        </w:rPr>
        <w:t>№ 12</w:t>
      </w:r>
      <w:r w:rsidRPr="009E6339">
        <w:rPr>
          <w:rFonts w:ascii="Times New Roman" w:eastAsia="Calibri" w:hAnsi="Times New Roman" w:cs="Times New Roman"/>
          <w:color w:val="auto"/>
          <w:lang w:val="uk-UA" w:bidi="ar-SA"/>
        </w:rPr>
        <w:t xml:space="preserve">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47219D" w:rsidRPr="009E6339" w:rsidRDefault="0047219D" w:rsidP="003432AB">
      <w:pPr>
        <w:widowControl/>
        <w:spacing w:line="276" w:lineRule="auto"/>
        <w:ind w:firstLine="709"/>
        <w:jc w:val="both"/>
        <w:rPr>
          <w:rFonts w:ascii="Times New Roman" w:eastAsia="Calibri" w:hAnsi="Times New Roman" w:cs="Times New Roman"/>
          <w:color w:val="auto"/>
          <w:lang w:val="uk-UA" w:bidi="ar-SA"/>
        </w:rPr>
      </w:pPr>
      <w:r w:rsidRPr="009E6339">
        <w:rPr>
          <w:rFonts w:ascii="Times New Roman" w:eastAsia="Calibri" w:hAnsi="Times New Roman" w:cs="Times New Roman"/>
          <w:color w:val="auto"/>
          <w:lang w:val="uk-UA" w:bidi="ar-SA"/>
        </w:rPr>
        <w:t xml:space="preserve">Освітня програма визначає: </w:t>
      </w:r>
    </w:p>
    <w:p w:rsidR="0047219D" w:rsidRPr="009E6339" w:rsidRDefault="0047219D" w:rsidP="003432AB">
      <w:pPr>
        <w:widowControl/>
        <w:tabs>
          <w:tab w:val="left" w:pos="993"/>
        </w:tabs>
        <w:spacing w:line="276" w:lineRule="auto"/>
        <w:ind w:firstLine="709"/>
        <w:jc w:val="both"/>
        <w:rPr>
          <w:rFonts w:ascii="Times New Roman" w:eastAsia="Calibri" w:hAnsi="Times New Roman" w:cs="Times New Roman"/>
          <w:color w:val="auto"/>
          <w:lang w:val="uk-UA" w:bidi="ar-SA"/>
        </w:rPr>
      </w:pPr>
      <w:r w:rsidRPr="009E6339">
        <w:rPr>
          <w:rFonts w:ascii="Times New Roman" w:eastAsia="Calibri" w:hAnsi="Times New Roman" w:cs="Times New Roman"/>
          <w:color w:val="auto"/>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r w:rsidR="00406752" w:rsidRPr="009E6339">
        <w:rPr>
          <w:rFonts w:ascii="Times New Roman" w:eastAsia="Calibri" w:hAnsi="Times New Roman" w:cs="Times New Roman"/>
          <w:color w:val="auto"/>
          <w:lang w:val="uk-UA" w:bidi="ar-SA"/>
        </w:rPr>
        <w:t>,</w:t>
      </w:r>
      <w:r w:rsidRPr="009E6339">
        <w:rPr>
          <w:rFonts w:ascii="Times New Roman" w:eastAsia="Calibri" w:hAnsi="Times New Roman" w:cs="Times New Roman"/>
          <w:color w:val="auto"/>
          <w:lang w:val="uk-UA" w:bidi="ar-SA"/>
        </w:rPr>
        <w:t xml:space="preserve"> які подані в рамках </w:t>
      </w:r>
      <w:r w:rsidR="00D97829" w:rsidRPr="009E6339">
        <w:rPr>
          <w:rFonts w:ascii="Times New Roman" w:eastAsia="Calibri" w:hAnsi="Times New Roman" w:cs="Times New Roman"/>
          <w:color w:val="auto"/>
          <w:lang w:val="uk-UA" w:bidi="ar-SA"/>
        </w:rPr>
        <w:t xml:space="preserve">Типового </w:t>
      </w:r>
      <w:r w:rsidRPr="009E6339">
        <w:rPr>
          <w:rFonts w:ascii="Times New Roman" w:eastAsia="Calibri" w:hAnsi="Times New Roman" w:cs="Times New Roman"/>
          <w:color w:val="auto"/>
          <w:lang w:val="uk-UA" w:bidi="ar-SA"/>
        </w:rPr>
        <w:t>навчальн</w:t>
      </w:r>
      <w:r w:rsidR="00FC4169" w:rsidRPr="009E6339">
        <w:rPr>
          <w:rFonts w:ascii="Times New Roman" w:eastAsia="Calibri" w:hAnsi="Times New Roman" w:cs="Times New Roman"/>
          <w:color w:val="auto"/>
          <w:lang w:val="uk-UA" w:bidi="ar-SA"/>
        </w:rPr>
        <w:t>ого</w:t>
      </w:r>
      <w:r w:rsidRPr="009E6339">
        <w:rPr>
          <w:rFonts w:ascii="Times New Roman" w:eastAsia="Calibri" w:hAnsi="Times New Roman" w:cs="Times New Roman"/>
          <w:color w:val="auto"/>
          <w:lang w:val="uk-UA" w:bidi="ar-SA"/>
        </w:rPr>
        <w:t xml:space="preserve"> план</w:t>
      </w:r>
      <w:r w:rsidR="00FC4169" w:rsidRPr="009E6339">
        <w:rPr>
          <w:rFonts w:ascii="Times New Roman" w:eastAsia="Calibri" w:hAnsi="Times New Roman" w:cs="Times New Roman"/>
          <w:color w:val="auto"/>
          <w:lang w:val="uk-UA" w:bidi="ar-SA"/>
        </w:rPr>
        <w:t>у</w:t>
      </w:r>
      <w:r w:rsidRPr="009E6339">
        <w:rPr>
          <w:rFonts w:ascii="Times New Roman" w:eastAsia="Calibri" w:hAnsi="Times New Roman" w:cs="Times New Roman"/>
          <w:color w:val="auto"/>
          <w:lang w:val="uk-UA" w:bidi="ar-SA"/>
        </w:rPr>
        <w:t>;</w:t>
      </w:r>
    </w:p>
    <w:p w:rsidR="0047219D" w:rsidRPr="009E6339" w:rsidRDefault="0047219D" w:rsidP="003432AB">
      <w:pPr>
        <w:widowControl/>
        <w:tabs>
          <w:tab w:val="left" w:pos="993"/>
        </w:tabs>
        <w:spacing w:line="276" w:lineRule="auto"/>
        <w:ind w:firstLine="709"/>
        <w:jc w:val="both"/>
        <w:rPr>
          <w:rFonts w:ascii="Times New Roman" w:eastAsia="Calibri" w:hAnsi="Times New Roman" w:cs="Times New Roman"/>
          <w:color w:val="auto"/>
          <w:lang w:val="uk-UA" w:bidi="ar-SA"/>
        </w:rPr>
      </w:pPr>
      <w:r w:rsidRPr="009E6339">
        <w:rPr>
          <w:rFonts w:ascii="Times New Roman" w:eastAsia="Calibri" w:hAnsi="Times New Roman" w:cs="Times New Roman"/>
          <w:color w:val="auto"/>
          <w:lang w:val="uk-UA" w:bidi="ar-SA"/>
        </w:rPr>
        <w:t xml:space="preserve">очікувані результати навчання учнів подані в рамках навчальних програм, перелік яких наведено в </w:t>
      </w:r>
      <w:r w:rsidR="00301EF9" w:rsidRPr="009E6339">
        <w:rPr>
          <w:rFonts w:ascii="Times New Roman" w:eastAsia="Calibri" w:hAnsi="Times New Roman" w:cs="Times New Roman"/>
          <w:color w:val="auto"/>
          <w:lang w:val="uk-UA" w:bidi="ar-SA"/>
        </w:rPr>
        <w:t xml:space="preserve">таблиці </w:t>
      </w:r>
      <w:r w:rsidR="009C2EE4" w:rsidRPr="009C2EE4">
        <w:rPr>
          <w:rFonts w:ascii="Times New Roman" w:eastAsia="Calibri" w:hAnsi="Times New Roman" w:cs="Times New Roman"/>
          <w:color w:val="auto"/>
          <w:lang w:val="uk-UA" w:bidi="ar-SA"/>
        </w:rPr>
        <w:t>1</w:t>
      </w:r>
      <w:r w:rsidRPr="009E6339">
        <w:rPr>
          <w:rFonts w:ascii="Times New Roman" w:eastAsia="Calibri" w:hAnsi="Times New Roman" w:cs="Times New Roman"/>
          <w:color w:val="auto"/>
          <w:lang w:val="uk-UA" w:bidi="ar-SA"/>
        </w:rPr>
        <w:t xml:space="preserve">;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47219D" w:rsidRPr="009E6339" w:rsidRDefault="0047219D" w:rsidP="003432AB">
      <w:pPr>
        <w:widowControl/>
        <w:tabs>
          <w:tab w:val="left" w:pos="993"/>
        </w:tabs>
        <w:spacing w:line="276" w:lineRule="auto"/>
        <w:ind w:firstLine="709"/>
        <w:jc w:val="both"/>
        <w:rPr>
          <w:rFonts w:ascii="Times New Roman" w:eastAsia="Calibri" w:hAnsi="Times New Roman" w:cs="Times New Roman"/>
          <w:color w:val="auto"/>
          <w:lang w:val="uk-UA" w:bidi="ar-SA"/>
        </w:rPr>
      </w:pPr>
      <w:r w:rsidRPr="009E6339">
        <w:rPr>
          <w:rFonts w:ascii="Times New Roman" w:eastAsia="Calibri" w:hAnsi="Times New Roman" w:cs="Times New Roman"/>
          <w:color w:val="auto"/>
          <w:lang w:val="uk-UA" w:bidi="ar-SA"/>
        </w:rPr>
        <w:t>рекомендовані форми організації освітнього процесу та інструменти системи внутрішнього забезпечення якості освіти;</w:t>
      </w:r>
    </w:p>
    <w:p w:rsidR="0047219D" w:rsidRPr="009E6339" w:rsidRDefault="0047219D" w:rsidP="003432AB">
      <w:pPr>
        <w:widowControl/>
        <w:tabs>
          <w:tab w:val="left" w:pos="993"/>
        </w:tabs>
        <w:spacing w:line="276" w:lineRule="auto"/>
        <w:ind w:firstLine="709"/>
        <w:jc w:val="both"/>
        <w:rPr>
          <w:rFonts w:ascii="Times New Roman" w:eastAsia="Calibri" w:hAnsi="Times New Roman" w:cs="Times New Roman"/>
          <w:color w:val="auto"/>
          <w:lang w:val="uk-UA" w:bidi="ar-SA"/>
        </w:rPr>
      </w:pPr>
      <w:r w:rsidRPr="009E6339">
        <w:rPr>
          <w:rFonts w:ascii="Times New Roman" w:eastAsia="Calibri" w:hAnsi="Times New Roman" w:cs="Times New Roman"/>
          <w:color w:val="auto"/>
          <w:lang w:val="uk-UA" w:bidi="ar-SA"/>
        </w:rPr>
        <w:t>вимоги до осіб, які можуть розпочати навчання за цією освітньою програмою</w:t>
      </w:r>
      <w:r w:rsidR="00AE5B83" w:rsidRPr="009E6339">
        <w:rPr>
          <w:rFonts w:ascii="Times New Roman" w:eastAsia="Calibri" w:hAnsi="Times New Roman" w:cs="Times New Roman"/>
          <w:color w:val="auto"/>
          <w:lang w:val="uk-UA" w:bidi="ar-SA"/>
        </w:rPr>
        <w:t>;</w:t>
      </w:r>
      <w:r w:rsidRPr="009E6339">
        <w:rPr>
          <w:rFonts w:ascii="Times New Roman" w:eastAsia="Calibri" w:hAnsi="Times New Roman" w:cs="Times New Roman"/>
          <w:color w:val="auto"/>
          <w:lang w:val="uk-UA" w:bidi="ar-SA"/>
        </w:rPr>
        <w:t xml:space="preserve"> </w:t>
      </w:r>
    </w:p>
    <w:p w:rsidR="00AE5B83" w:rsidRPr="009E6339" w:rsidRDefault="00AE5B83" w:rsidP="003432AB">
      <w:pPr>
        <w:widowControl/>
        <w:tabs>
          <w:tab w:val="left" w:pos="993"/>
        </w:tabs>
        <w:spacing w:line="276" w:lineRule="auto"/>
        <w:ind w:firstLine="709"/>
        <w:jc w:val="both"/>
        <w:rPr>
          <w:rFonts w:ascii="Times New Roman" w:eastAsia="Calibri" w:hAnsi="Times New Roman" w:cs="Times New Roman"/>
          <w:color w:val="auto"/>
          <w:lang w:val="uk-UA" w:bidi="ar-SA"/>
        </w:rPr>
      </w:pPr>
      <w:r w:rsidRPr="009E6339">
        <w:rPr>
          <w:rFonts w:ascii="Times New Roman" w:eastAsia="Calibri" w:hAnsi="Times New Roman" w:cs="Times New Roman"/>
          <w:color w:val="auto"/>
          <w:lang w:val="uk-UA" w:bidi="ar-SA"/>
        </w:rPr>
        <w:t>корекційно-розвитковий складник для осіб з особливими освітніми потребами.</w:t>
      </w:r>
    </w:p>
    <w:p w:rsidR="00BE5F9C" w:rsidRPr="009E6339" w:rsidRDefault="0047219D" w:rsidP="003432AB">
      <w:pPr>
        <w:widowControl/>
        <w:spacing w:line="276" w:lineRule="auto"/>
        <w:ind w:firstLine="709"/>
        <w:jc w:val="center"/>
        <w:rPr>
          <w:rFonts w:ascii="Times New Roman" w:eastAsia="Calibri" w:hAnsi="Times New Roman" w:cs="Times New Roman"/>
          <w:b/>
          <w:color w:val="auto"/>
          <w:lang w:val="uk-UA" w:bidi="ar-SA"/>
        </w:rPr>
      </w:pPr>
      <w:r w:rsidRPr="009E6339">
        <w:rPr>
          <w:rFonts w:ascii="Times New Roman" w:eastAsia="Calibri" w:hAnsi="Times New Roman" w:cs="Times New Roman"/>
          <w:b/>
          <w:i/>
          <w:color w:val="auto"/>
          <w:lang w:val="uk-UA" w:bidi="ar-SA"/>
        </w:rPr>
        <w:t>Загальний обсяг навчального навантаження та орієнтовна тривалість і можливі взаємозв’язки освітніх галузей, предметів, дисциплін</w:t>
      </w:r>
    </w:p>
    <w:p w:rsidR="0047219D" w:rsidRPr="009E6339" w:rsidRDefault="0047219D" w:rsidP="003432AB">
      <w:pPr>
        <w:widowControl/>
        <w:spacing w:line="276" w:lineRule="auto"/>
        <w:ind w:firstLine="709"/>
        <w:jc w:val="both"/>
        <w:rPr>
          <w:rFonts w:ascii="Times New Roman" w:eastAsia="Calibri" w:hAnsi="Times New Roman" w:cs="Times New Roman"/>
          <w:color w:val="auto"/>
          <w:lang w:val="uk-UA" w:bidi="ar-SA"/>
        </w:rPr>
      </w:pPr>
      <w:r w:rsidRPr="009E6339">
        <w:rPr>
          <w:rFonts w:ascii="Times New Roman" w:eastAsia="Calibri" w:hAnsi="Times New Roman" w:cs="Times New Roman"/>
          <w:color w:val="auto"/>
          <w:lang w:val="uk-UA" w:bidi="ar-SA"/>
        </w:rPr>
        <w:t xml:space="preserve"> Загальний обсяг навчального навантаження для учнів 5-9-х класів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 Детальний розподіл навчального навантаження на тиждень </w:t>
      </w:r>
      <w:r w:rsidRPr="009E6339">
        <w:rPr>
          <w:rFonts w:ascii="Times New Roman" w:eastAsia="Calibri" w:hAnsi="Times New Roman" w:cs="Times New Roman"/>
          <w:lang w:val="uk-UA" w:bidi="ar-SA"/>
        </w:rPr>
        <w:t xml:space="preserve">окреслено у </w:t>
      </w:r>
      <w:r w:rsidRPr="009E6339">
        <w:rPr>
          <w:rFonts w:ascii="Times New Roman" w:eastAsia="Calibri" w:hAnsi="Times New Roman" w:cs="Times New Roman"/>
          <w:color w:val="auto"/>
          <w:lang w:val="uk-UA" w:bidi="ar-SA"/>
        </w:rPr>
        <w:t>навчальн</w:t>
      </w:r>
      <w:r w:rsidR="00FC4169" w:rsidRPr="009E6339">
        <w:rPr>
          <w:rFonts w:ascii="Times New Roman" w:eastAsia="Calibri" w:hAnsi="Times New Roman" w:cs="Times New Roman"/>
          <w:color w:val="auto"/>
          <w:lang w:val="uk-UA" w:bidi="ar-SA"/>
        </w:rPr>
        <w:t>ому</w:t>
      </w:r>
      <w:r w:rsidRPr="009E6339">
        <w:rPr>
          <w:rFonts w:ascii="Times New Roman" w:eastAsia="Calibri" w:hAnsi="Times New Roman" w:cs="Times New Roman"/>
          <w:color w:val="auto"/>
          <w:lang w:val="uk-UA" w:bidi="ar-SA"/>
        </w:rPr>
        <w:t xml:space="preserve"> план</w:t>
      </w:r>
      <w:r w:rsidR="00FC4169" w:rsidRPr="009E6339">
        <w:rPr>
          <w:rFonts w:ascii="Times New Roman" w:eastAsia="Calibri" w:hAnsi="Times New Roman" w:cs="Times New Roman"/>
          <w:color w:val="auto"/>
          <w:lang w:val="uk-UA" w:bidi="ar-SA"/>
        </w:rPr>
        <w:t>і</w:t>
      </w:r>
      <w:r w:rsidRPr="009E6339">
        <w:rPr>
          <w:rFonts w:ascii="Times New Roman" w:eastAsia="Calibri" w:hAnsi="Times New Roman" w:cs="Times New Roman"/>
          <w:color w:val="auto"/>
          <w:lang w:val="uk-UA" w:bidi="ar-SA"/>
        </w:rPr>
        <w:t xml:space="preserve"> </w:t>
      </w:r>
      <w:r w:rsidR="00C71F5E">
        <w:rPr>
          <w:rFonts w:ascii="Times New Roman" w:eastAsia="Calibri" w:hAnsi="Times New Roman" w:cs="Times New Roman"/>
          <w:color w:val="auto"/>
          <w:lang w:val="uk-UA" w:bidi="ar-SA"/>
        </w:rPr>
        <w:t xml:space="preserve">Ізюмського ліцею </w:t>
      </w:r>
      <w:r w:rsidR="00FC4169" w:rsidRPr="009E6339">
        <w:rPr>
          <w:rFonts w:ascii="Times New Roman" w:eastAsia="Calibri" w:hAnsi="Times New Roman" w:cs="Times New Roman"/>
          <w:color w:val="auto"/>
          <w:lang w:val="uk-UA" w:bidi="ar-SA"/>
        </w:rPr>
        <w:t>12</w:t>
      </w:r>
      <w:r w:rsidRPr="009E6339">
        <w:rPr>
          <w:rFonts w:ascii="Times New Roman" w:eastAsia="Calibri" w:hAnsi="Times New Roman" w:cs="Times New Roman"/>
          <w:color w:val="auto"/>
          <w:lang w:val="uk-UA" w:bidi="ar-SA"/>
        </w:rPr>
        <w:t xml:space="preserve"> ІІ ступеня (далі –</w:t>
      </w:r>
      <w:r w:rsidR="00964E54" w:rsidRPr="009E6339">
        <w:rPr>
          <w:rFonts w:ascii="Times New Roman" w:eastAsia="Calibri" w:hAnsi="Times New Roman" w:cs="Times New Roman"/>
          <w:color w:val="auto"/>
          <w:lang w:val="uk-UA" w:bidi="ar-SA"/>
        </w:rPr>
        <w:t xml:space="preserve"> </w:t>
      </w:r>
      <w:r w:rsidRPr="009E6339">
        <w:rPr>
          <w:rFonts w:ascii="Times New Roman" w:eastAsia="Calibri" w:hAnsi="Times New Roman" w:cs="Times New Roman"/>
          <w:color w:val="auto"/>
          <w:lang w:val="uk-UA" w:bidi="ar-SA"/>
        </w:rPr>
        <w:t xml:space="preserve">навчальний план). </w:t>
      </w:r>
    </w:p>
    <w:p w:rsidR="0047219D" w:rsidRPr="009E6339" w:rsidRDefault="0047219D" w:rsidP="003432AB">
      <w:pPr>
        <w:widowControl/>
        <w:spacing w:line="276" w:lineRule="auto"/>
        <w:ind w:firstLine="709"/>
        <w:jc w:val="both"/>
        <w:rPr>
          <w:rFonts w:ascii="Times New Roman" w:eastAsia="Calibri" w:hAnsi="Times New Roman" w:cs="Times New Roman"/>
          <w:color w:val="auto"/>
          <w:lang w:val="uk-UA" w:bidi="ar-SA"/>
        </w:rPr>
      </w:pPr>
      <w:r w:rsidRPr="009E6339">
        <w:rPr>
          <w:rFonts w:ascii="Times New Roman" w:eastAsia="Calibri" w:hAnsi="Times New Roman" w:cs="Times New Roman"/>
          <w:color w:val="auto"/>
          <w:lang w:val="uk-UA" w:bidi="ar-S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D97829" w:rsidRPr="009E6339" w:rsidRDefault="0047219D" w:rsidP="003432AB">
      <w:pPr>
        <w:widowControl/>
        <w:shd w:val="clear" w:color="auto" w:fill="FFFFFF"/>
        <w:spacing w:line="276" w:lineRule="auto"/>
        <w:ind w:firstLine="709"/>
        <w:jc w:val="both"/>
        <w:rPr>
          <w:rFonts w:ascii="Times New Roman" w:eastAsia="Calibri" w:hAnsi="Times New Roman" w:cs="Times New Roman"/>
          <w:color w:val="auto"/>
          <w:lang w:val="uk-UA" w:bidi="ar-SA"/>
        </w:rPr>
      </w:pPr>
      <w:r w:rsidRPr="009E6339">
        <w:rPr>
          <w:rFonts w:ascii="Times New Roman" w:eastAsia="Calibri" w:hAnsi="Times New Roman" w:cs="Times New Roman"/>
          <w:color w:val="auto"/>
          <w:lang w:val="uk-UA" w:bidi="ar-SA"/>
        </w:rPr>
        <w:t>Документ містить</w:t>
      </w:r>
      <w:r w:rsidR="00D97829" w:rsidRPr="009E6339">
        <w:rPr>
          <w:rFonts w:ascii="Times New Roman" w:eastAsia="Calibri" w:hAnsi="Times New Roman" w:cs="Times New Roman"/>
          <w:color w:val="auto"/>
          <w:lang w:val="uk-UA" w:bidi="ar-SA"/>
        </w:rPr>
        <w:t xml:space="preserve"> Типовий</w:t>
      </w:r>
      <w:r w:rsidRPr="009E6339">
        <w:rPr>
          <w:rFonts w:ascii="Times New Roman" w:eastAsia="Calibri" w:hAnsi="Times New Roman" w:cs="Times New Roman"/>
          <w:color w:val="auto"/>
          <w:lang w:val="uk-UA" w:bidi="ar-SA"/>
        </w:rPr>
        <w:t xml:space="preserve"> навчальн</w:t>
      </w:r>
      <w:r w:rsidR="00FC4169" w:rsidRPr="009E6339">
        <w:rPr>
          <w:rFonts w:ascii="Times New Roman" w:eastAsia="Calibri" w:hAnsi="Times New Roman" w:cs="Times New Roman"/>
          <w:color w:val="auto"/>
          <w:lang w:val="uk-UA" w:bidi="ar-SA"/>
        </w:rPr>
        <w:t>ий</w:t>
      </w:r>
      <w:r w:rsidRPr="009E6339">
        <w:rPr>
          <w:rFonts w:ascii="Times New Roman" w:eastAsia="Calibri" w:hAnsi="Times New Roman" w:cs="Times New Roman"/>
          <w:color w:val="auto"/>
          <w:lang w:val="uk-UA" w:bidi="ar-SA"/>
        </w:rPr>
        <w:t xml:space="preserve"> план для закладів загальної середньої освіти з українською мовою навчання і з </w:t>
      </w:r>
      <w:r w:rsidR="00406752" w:rsidRPr="009E6339">
        <w:rPr>
          <w:rFonts w:ascii="Times New Roman" w:eastAsia="Calibri" w:hAnsi="Times New Roman" w:cs="Times New Roman"/>
          <w:color w:val="auto"/>
          <w:lang w:val="uk-UA" w:bidi="ar-SA"/>
        </w:rPr>
        <w:t xml:space="preserve">вивченням </w:t>
      </w:r>
      <w:r w:rsidRPr="009E6339">
        <w:rPr>
          <w:rFonts w:ascii="Times New Roman" w:eastAsia="Calibri" w:hAnsi="Times New Roman" w:cs="Times New Roman"/>
          <w:color w:val="auto"/>
          <w:lang w:val="uk-UA" w:bidi="ar-SA"/>
        </w:rPr>
        <w:t>мов</w:t>
      </w:r>
      <w:r w:rsidR="00406752" w:rsidRPr="009E6339">
        <w:rPr>
          <w:rFonts w:ascii="Times New Roman" w:eastAsia="Calibri" w:hAnsi="Times New Roman" w:cs="Times New Roman"/>
          <w:color w:val="auto"/>
          <w:lang w:val="uk-UA" w:bidi="ar-SA"/>
        </w:rPr>
        <w:t>и</w:t>
      </w:r>
      <w:r w:rsidRPr="009E6339">
        <w:rPr>
          <w:rFonts w:ascii="Times New Roman" w:eastAsia="Calibri" w:hAnsi="Times New Roman" w:cs="Times New Roman"/>
          <w:color w:val="auto"/>
          <w:lang w:val="uk-UA" w:bidi="ar-SA"/>
        </w:rPr>
        <w:t xml:space="preserve"> національної меншини</w:t>
      </w:r>
      <w:r w:rsidR="00406752" w:rsidRPr="009E6339">
        <w:rPr>
          <w:rFonts w:ascii="Times New Roman" w:eastAsia="Calibri" w:hAnsi="Times New Roman" w:cs="Times New Roman"/>
          <w:color w:val="auto"/>
          <w:lang w:val="uk-UA" w:bidi="ar-SA"/>
        </w:rPr>
        <w:t xml:space="preserve"> (російської)</w:t>
      </w:r>
      <w:r w:rsidR="00C71F5E">
        <w:rPr>
          <w:rFonts w:ascii="Times New Roman" w:eastAsia="Calibri" w:hAnsi="Times New Roman" w:cs="Times New Roman"/>
          <w:color w:val="auto"/>
          <w:lang w:val="uk-UA" w:bidi="ar-SA"/>
        </w:rPr>
        <w:t xml:space="preserve"> (таблиця 12</w:t>
      </w:r>
      <w:r w:rsidR="00D97829" w:rsidRPr="009E6339">
        <w:rPr>
          <w:rFonts w:ascii="Times New Roman" w:eastAsia="Calibri" w:hAnsi="Times New Roman" w:cs="Times New Roman"/>
          <w:color w:val="auto"/>
          <w:lang w:val="uk-UA" w:bidi="ar-SA"/>
        </w:rPr>
        <w:t xml:space="preserve"> до Типової освітньої програми </w:t>
      </w:r>
      <w:r w:rsidR="00D97829" w:rsidRPr="009E6339">
        <w:rPr>
          <w:rFonts w:ascii="Times New Roman" w:hAnsi="Times New Roman" w:cs="Times New Roman"/>
          <w:lang w:val="uk-UA"/>
        </w:rPr>
        <w:t>закладів загальної середньої освіти ІІ ступеня, затвердженої наказом Міністерства освіти і науки України від 20.04.2018 року № 405).</w:t>
      </w:r>
    </w:p>
    <w:p w:rsidR="0047219D" w:rsidRPr="009E6339" w:rsidRDefault="0047219D" w:rsidP="003432AB">
      <w:pPr>
        <w:widowControl/>
        <w:spacing w:line="276" w:lineRule="auto"/>
        <w:ind w:firstLine="709"/>
        <w:jc w:val="both"/>
        <w:rPr>
          <w:rFonts w:ascii="Times New Roman" w:eastAsia="Calibri" w:hAnsi="Times New Roman" w:cs="Times New Roman"/>
          <w:color w:val="auto"/>
          <w:lang w:val="uk-UA" w:bidi="ar-SA"/>
        </w:rPr>
      </w:pPr>
      <w:r w:rsidRPr="009E6339">
        <w:rPr>
          <w:rFonts w:ascii="Times New Roman" w:eastAsia="Calibri" w:hAnsi="Times New Roman" w:cs="Times New Roman"/>
          <w:color w:val="auto"/>
          <w:lang w:val="uk-UA" w:bidi="ar-SA"/>
        </w:rPr>
        <w:lastRenderedPageBreak/>
        <w:t xml:space="preserve">Варіативна складова навчального </w:t>
      </w:r>
      <w:r w:rsidR="00CB449E" w:rsidRPr="009E6339">
        <w:rPr>
          <w:rFonts w:ascii="Times New Roman" w:eastAsia="Calibri" w:hAnsi="Times New Roman" w:cs="Times New Roman"/>
          <w:color w:val="auto"/>
          <w:lang w:val="uk-UA" w:bidi="ar-SA"/>
        </w:rPr>
        <w:t xml:space="preserve">плану </w:t>
      </w:r>
      <w:r w:rsidR="004F44DA">
        <w:rPr>
          <w:rFonts w:ascii="Times New Roman" w:eastAsia="Calibri" w:hAnsi="Times New Roman" w:cs="Times New Roman"/>
          <w:color w:val="auto"/>
          <w:lang w:val="uk-UA" w:bidi="ar-SA"/>
        </w:rPr>
        <w:t>Ізюмського ліцею</w:t>
      </w:r>
      <w:r w:rsidR="009E6339">
        <w:rPr>
          <w:rFonts w:ascii="Times New Roman" w:eastAsia="Calibri" w:hAnsi="Times New Roman" w:cs="Times New Roman"/>
          <w:color w:val="auto"/>
          <w:lang w:val="uk-UA" w:bidi="ar-SA"/>
        </w:rPr>
        <w:t xml:space="preserve"> </w:t>
      </w:r>
      <w:r w:rsidR="00964E54" w:rsidRPr="009E6339">
        <w:rPr>
          <w:rFonts w:ascii="Times New Roman" w:eastAsia="Calibri" w:hAnsi="Times New Roman" w:cs="Times New Roman"/>
          <w:color w:val="auto"/>
          <w:lang w:val="uk-UA" w:bidi="ar-SA"/>
        </w:rPr>
        <w:t>№ 12</w:t>
      </w:r>
      <w:r w:rsidRPr="009E6339">
        <w:rPr>
          <w:rFonts w:ascii="Times New Roman" w:eastAsia="Calibri" w:hAnsi="Times New Roman" w:cs="Times New Roman"/>
          <w:color w:val="auto"/>
          <w:lang w:val="uk-UA" w:bidi="ar-SA"/>
        </w:rPr>
        <w:t xml:space="preserve"> визначається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w:t>
      </w:r>
      <w:r w:rsidR="00DA65F8" w:rsidRPr="009E6339">
        <w:rPr>
          <w:rFonts w:ascii="Times New Roman" w:eastAsia="Calibri" w:hAnsi="Times New Roman" w:cs="Times New Roman"/>
          <w:color w:val="auto"/>
          <w:lang w:val="uk-UA" w:bidi="ar-SA"/>
        </w:rPr>
        <w:t xml:space="preserve">ому </w:t>
      </w:r>
      <w:r w:rsidRPr="009E6339">
        <w:rPr>
          <w:rFonts w:ascii="Times New Roman" w:eastAsia="Calibri" w:hAnsi="Times New Roman" w:cs="Times New Roman"/>
          <w:color w:val="auto"/>
          <w:lang w:val="uk-UA" w:bidi="ar-SA"/>
        </w:rPr>
        <w:t xml:space="preserve"> план</w:t>
      </w:r>
      <w:r w:rsidR="00DA65F8" w:rsidRPr="009E6339">
        <w:rPr>
          <w:rFonts w:ascii="Times New Roman" w:eastAsia="Calibri" w:hAnsi="Times New Roman" w:cs="Times New Roman"/>
          <w:color w:val="auto"/>
          <w:lang w:val="uk-UA" w:bidi="ar-SA"/>
        </w:rPr>
        <w:t>і</w:t>
      </w:r>
      <w:r w:rsidRPr="009E6339">
        <w:rPr>
          <w:rFonts w:ascii="Times New Roman" w:eastAsia="Calibri" w:hAnsi="Times New Roman" w:cs="Times New Roman"/>
          <w:color w:val="auto"/>
          <w:lang w:val="uk-UA" w:bidi="ar-SA"/>
        </w:rPr>
        <w:t xml:space="preserve"> </w:t>
      </w:r>
      <w:r w:rsidR="00DA65F8" w:rsidRPr="009E6339">
        <w:rPr>
          <w:rFonts w:ascii="Times New Roman" w:eastAsia="Calibri" w:hAnsi="Times New Roman" w:cs="Times New Roman"/>
          <w:color w:val="auto"/>
          <w:lang w:val="uk-UA" w:bidi="ar-SA"/>
        </w:rPr>
        <w:t>закладу</w:t>
      </w:r>
      <w:r w:rsidRPr="009E6339">
        <w:rPr>
          <w:rFonts w:ascii="Times New Roman" w:eastAsia="Calibri" w:hAnsi="Times New Roman" w:cs="Times New Roman"/>
          <w:color w:val="auto"/>
          <w:lang w:val="uk-UA" w:bidi="ar-SA"/>
        </w:rPr>
        <w:t xml:space="preserve">. </w:t>
      </w:r>
    </w:p>
    <w:p w:rsidR="00BE5F9C" w:rsidRPr="009E6339" w:rsidRDefault="00BE5F9C" w:rsidP="003432AB">
      <w:pPr>
        <w:widowControl/>
        <w:spacing w:line="276" w:lineRule="auto"/>
        <w:ind w:right="85" w:firstLine="709"/>
        <w:jc w:val="both"/>
        <w:rPr>
          <w:rFonts w:ascii="Calibri" w:eastAsia="Calibri" w:hAnsi="Calibri" w:cs="Times New Roman"/>
          <w:color w:val="auto"/>
          <w:lang w:val="uk-UA" w:bidi="ar-SA"/>
        </w:rPr>
      </w:pPr>
      <w:r w:rsidRPr="009E6339">
        <w:rPr>
          <w:rFonts w:ascii="Times New Roman" w:eastAsia="Calibri" w:hAnsi="Times New Roman" w:cs="Times New Roman"/>
          <w:color w:val="auto"/>
          <w:lang w:val="uk-UA" w:bidi="ar-SA"/>
        </w:rPr>
        <w:t>Варіативна складова</w:t>
      </w:r>
      <w:r w:rsidRPr="009E6339">
        <w:rPr>
          <w:rFonts w:ascii="Times New Roman" w:eastAsia="Calibri" w:hAnsi="Times New Roman" w:cs="Times New Roman"/>
          <w:color w:val="FF213C"/>
          <w:lang w:val="uk-UA" w:bidi="ar-SA"/>
        </w:rPr>
        <w:t xml:space="preserve"> </w:t>
      </w:r>
      <w:r w:rsidRPr="009E6339">
        <w:rPr>
          <w:rFonts w:ascii="Times New Roman" w:eastAsia="Calibri" w:hAnsi="Times New Roman" w:cs="Times New Roman"/>
          <w:color w:val="auto"/>
          <w:lang w:val="uk-UA" w:bidi="ar-SA"/>
        </w:rPr>
        <w:t>навчальних планів використовується на:</w:t>
      </w:r>
    </w:p>
    <w:p w:rsidR="00BE5F9C" w:rsidRPr="009E6339" w:rsidRDefault="009E6339" w:rsidP="003432AB">
      <w:pPr>
        <w:widowControl/>
        <w:spacing w:line="276" w:lineRule="auto"/>
        <w:ind w:right="85" w:firstLine="709"/>
        <w:jc w:val="both"/>
        <w:rPr>
          <w:rFonts w:ascii="Calibri" w:eastAsia="Calibri" w:hAnsi="Calibri" w:cs="Times New Roman"/>
          <w:color w:val="auto"/>
          <w:lang w:val="uk-UA" w:bidi="ar-SA"/>
        </w:rPr>
      </w:pPr>
      <w:r>
        <w:rPr>
          <w:rFonts w:ascii="Times New Roman" w:eastAsia="Calibri" w:hAnsi="Times New Roman" w:cs="Times New Roman"/>
          <w:color w:val="auto"/>
          <w:lang w:val="uk-UA" w:bidi="ar-SA"/>
        </w:rPr>
        <w:t xml:space="preserve">- </w:t>
      </w:r>
      <w:r w:rsidR="00BE5F9C" w:rsidRPr="009E6339">
        <w:rPr>
          <w:rFonts w:ascii="Times New Roman" w:eastAsia="Calibri" w:hAnsi="Times New Roman" w:cs="Times New Roman"/>
          <w:color w:val="auto"/>
          <w:lang w:val="uk-UA" w:bidi="ar-S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BE5F9C" w:rsidRPr="009E6339" w:rsidRDefault="009E6339" w:rsidP="003432AB">
      <w:pPr>
        <w:widowControl/>
        <w:spacing w:line="276" w:lineRule="auto"/>
        <w:ind w:right="85" w:firstLine="709"/>
        <w:jc w:val="both"/>
        <w:rPr>
          <w:rFonts w:ascii="Calibri" w:eastAsia="Calibri" w:hAnsi="Calibri" w:cs="Times New Roman"/>
          <w:color w:val="auto"/>
          <w:lang w:val="uk-UA" w:bidi="ar-SA"/>
        </w:rPr>
      </w:pPr>
      <w:r>
        <w:rPr>
          <w:rFonts w:ascii="Times New Roman" w:eastAsia="Calibri" w:hAnsi="Times New Roman" w:cs="Times New Roman"/>
          <w:color w:val="auto"/>
          <w:lang w:val="uk-UA" w:bidi="ar-SA"/>
        </w:rPr>
        <w:t xml:space="preserve">- </w:t>
      </w:r>
      <w:r w:rsidR="00BE5F9C" w:rsidRPr="009E6339">
        <w:rPr>
          <w:rFonts w:ascii="Times New Roman" w:eastAsia="Calibri" w:hAnsi="Times New Roman" w:cs="Times New Roman"/>
          <w:color w:val="auto"/>
          <w:lang w:val="uk-UA" w:bidi="ar-SA"/>
        </w:rPr>
        <w:t>запровадження факультативів, курсів за вибором, що розширюють обрану школою спеціалізацію, чи світоглядного спрямування (етика, історія релігій та культур, риторика, логіка, рідний край, хореографія, креслення, основи споживчих знань, світ професій тощо);</w:t>
      </w:r>
    </w:p>
    <w:p w:rsidR="00BE5F9C" w:rsidRPr="009E6339" w:rsidRDefault="009E6339" w:rsidP="003432AB">
      <w:pPr>
        <w:widowControl/>
        <w:spacing w:line="276" w:lineRule="auto"/>
        <w:ind w:right="85" w:firstLine="709"/>
        <w:jc w:val="both"/>
        <w:rPr>
          <w:rFonts w:ascii="Calibri" w:eastAsia="Calibri" w:hAnsi="Calibri" w:cs="Times New Roman"/>
          <w:color w:val="auto"/>
          <w:lang w:val="uk-UA" w:bidi="ar-SA"/>
        </w:rPr>
      </w:pPr>
      <w:r>
        <w:rPr>
          <w:rFonts w:ascii="Times New Roman" w:eastAsia="Calibri" w:hAnsi="Times New Roman" w:cs="Times New Roman"/>
          <w:color w:val="auto"/>
          <w:lang w:val="uk-UA" w:bidi="ar-SA"/>
        </w:rPr>
        <w:t xml:space="preserve">- </w:t>
      </w:r>
      <w:r w:rsidR="00BE5F9C" w:rsidRPr="009E6339">
        <w:rPr>
          <w:rFonts w:ascii="Times New Roman" w:eastAsia="Calibri" w:hAnsi="Times New Roman" w:cs="Times New Roman"/>
          <w:color w:val="auto"/>
          <w:lang w:val="uk-UA" w:bidi="ar-SA"/>
        </w:rPr>
        <w:t>індивідуальні заняття та консультації.</w:t>
      </w:r>
    </w:p>
    <w:p w:rsidR="00BE5F9C" w:rsidRPr="009E6339" w:rsidRDefault="00BE5F9C" w:rsidP="003432AB">
      <w:pPr>
        <w:widowControl/>
        <w:spacing w:line="276" w:lineRule="auto"/>
        <w:ind w:firstLine="709"/>
        <w:jc w:val="both"/>
        <w:rPr>
          <w:rFonts w:ascii="Times New Roman" w:eastAsia="Calibri" w:hAnsi="Times New Roman" w:cs="Times New Roman"/>
          <w:color w:val="auto"/>
          <w:lang w:val="uk-UA" w:bidi="ar-SA"/>
        </w:rPr>
      </w:pPr>
      <w:r w:rsidRPr="009E6339">
        <w:rPr>
          <w:rFonts w:ascii="Times New Roman" w:eastAsia="Calibri" w:hAnsi="Times New Roman" w:cs="Times New Roman"/>
          <w:color w:val="auto"/>
          <w:lang w:val="uk-UA" w:bidi="ar-S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B73C10" w:rsidRPr="009E6339" w:rsidRDefault="00B73C10" w:rsidP="003432AB">
      <w:pPr>
        <w:widowControl/>
        <w:spacing w:line="276" w:lineRule="auto"/>
        <w:ind w:firstLine="709"/>
        <w:jc w:val="both"/>
        <w:rPr>
          <w:rFonts w:ascii="Calibri" w:eastAsia="Calibri" w:hAnsi="Calibri" w:cs="Times New Roman"/>
          <w:color w:val="auto"/>
          <w:lang w:val="uk-UA" w:bidi="ar-SA"/>
        </w:rPr>
      </w:pPr>
      <w:r w:rsidRPr="009E6339">
        <w:rPr>
          <w:rFonts w:ascii="Times New Roman" w:eastAsia="Calibri" w:hAnsi="Times New Roman" w:cs="Times New Roman"/>
          <w:color w:val="auto"/>
          <w:lang w:val="uk-UA" w:bidi="ar-S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B73C10" w:rsidRPr="009E6339" w:rsidRDefault="00B73C10" w:rsidP="003432AB">
      <w:pPr>
        <w:widowControl/>
        <w:spacing w:line="276" w:lineRule="auto"/>
        <w:ind w:right="85" w:firstLine="709"/>
        <w:jc w:val="both"/>
        <w:rPr>
          <w:rFonts w:ascii="Calibri" w:eastAsia="Calibri" w:hAnsi="Calibri" w:cs="Times New Roman"/>
          <w:color w:val="auto"/>
          <w:lang w:val="uk-UA" w:bidi="ar-SA"/>
        </w:rPr>
      </w:pPr>
      <w:r w:rsidRPr="009E6339">
        <w:rPr>
          <w:rFonts w:ascii="Times New Roman" w:eastAsia="Calibri" w:hAnsi="Times New Roman" w:cs="Times New Roman"/>
          <w:color w:val="auto"/>
          <w:lang w:val="uk-UA" w:bidi="ar-SA"/>
        </w:rPr>
        <w:t>Відповідно до основних типів закладів загальної середньої освіти та особливостей навчально-виховного процесу передбачено окремі варіанти навчальних планів.</w:t>
      </w:r>
    </w:p>
    <w:p w:rsidR="00B73C10" w:rsidRPr="009E6339" w:rsidRDefault="00B73C10" w:rsidP="003432AB">
      <w:pPr>
        <w:widowControl/>
        <w:spacing w:line="276" w:lineRule="auto"/>
        <w:ind w:right="85" w:firstLine="709"/>
        <w:jc w:val="both"/>
        <w:rPr>
          <w:rFonts w:ascii="Calibri" w:eastAsia="Calibri" w:hAnsi="Calibri" w:cs="Times New Roman"/>
          <w:color w:val="auto"/>
          <w:lang w:val="uk-UA" w:bidi="ar-SA"/>
        </w:rPr>
      </w:pPr>
      <w:r w:rsidRPr="009E6339">
        <w:rPr>
          <w:rFonts w:ascii="Times New Roman" w:eastAsia="Calibri" w:hAnsi="Times New Roman" w:cs="Times New Roman"/>
          <w:color w:val="auto"/>
          <w:lang w:val="uk-UA" w:bidi="ar-SA"/>
        </w:rPr>
        <w:t xml:space="preserve">З метою виконання вимог Державного стандарту навчальний план школи містить усі предмети інваріантної складової, передбачені обраним навчальним планом освітньої програми. </w:t>
      </w:r>
    </w:p>
    <w:p w:rsidR="002C4FA7" w:rsidRPr="009E6339" w:rsidRDefault="002C4FA7" w:rsidP="003432AB">
      <w:pPr>
        <w:widowControl/>
        <w:shd w:val="clear" w:color="auto" w:fill="FFFFFF"/>
        <w:spacing w:line="276" w:lineRule="auto"/>
        <w:ind w:firstLine="709"/>
        <w:jc w:val="both"/>
        <w:rPr>
          <w:rFonts w:ascii="Times New Roman" w:eastAsia="Calibri" w:hAnsi="Times New Roman" w:cs="Times New Roman"/>
          <w:color w:val="auto"/>
          <w:lang w:val="uk-UA" w:bidi="ar-SA"/>
        </w:rPr>
      </w:pPr>
      <w:r w:rsidRPr="009E6339">
        <w:rPr>
          <w:rFonts w:ascii="Times New Roman" w:eastAsia="Calibri" w:hAnsi="Times New Roman" w:cs="Times New Roman"/>
          <w:color w:val="auto"/>
          <w:lang w:val="uk-UA" w:bidi="ar-S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2C4FA7" w:rsidRPr="009E6339" w:rsidRDefault="002C4FA7" w:rsidP="003432AB">
      <w:pPr>
        <w:widowControl/>
        <w:shd w:val="clear" w:color="auto" w:fill="FFFFFF"/>
        <w:spacing w:line="276" w:lineRule="auto"/>
        <w:ind w:firstLine="709"/>
        <w:jc w:val="both"/>
        <w:rPr>
          <w:rFonts w:ascii="Times New Roman" w:eastAsia="Calibri" w:hAnsi="Times New Roman" w:cs="Times New Roman"/>
          <w:color w:val="auto"/>
          <w:lang w:val="uk-UA" w:bidi="ar-SA"/>
        </w:rPr>
      </w:pPr>
      <w:r w:rsidRPr="009E6339">
        <w:rPr>
          <w:rFonts w:ascii="Times New Roman" w:eastAsia="Calibri" w:hAnsi="Times New Roman" w:cs="Times New Roman"/>
          <w:color w:val="auto"/>
          <w:lang w:val="uk-UA" w:bidi="ar-SA"/>
        </w:rPr>
        <w:t xml:space="preserve">Змістове наповнення предмета «Фізична культура» школа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rsidR="002C4FA7" w:rsidRPr="009E6339" w:rsidRDefault="002C4FA7" w:rsidP="003432AB">
      <w:pPr>
        <w:widowControl/>
        <w:spacing w:line="276" w:lineRule="auto"/>
        <w:ind w:firstLine="709"/>
        <w:jc w:val="both"/>
        <w:rPr>
          <w:rFonts w:ascii="Calibri" w:eastAsia="Calibri" w:hAnsi="Calibri" w:cs="Times New Roman"/>
          <w:color w:val="auto"/>
          <w:lang w:val="uk-UA" w:bidi="ar-SA"/>
        </w:rPr>
      </w:pPr>
      <w:r w:rsidRPr="009E6339">
        <w:rPr>
          <w:rFonts w:ascii="Times New Roman" w:eastAsia="Calibri" w:hAnsi="Times New Roman" w:cs="Times New Roman"/>
          <w:color w:val="auto"/>
          <w:lang w:val="uk-UA" w:bidi="ar-SA"/>
        </w:rPr>
        <w:t xml:space="preserve">Гранична наповнюваність класів та тривалість уроків встановлюються відповідно до Закону України "Про загальну середню освіту". </w:t>
      </w:r>
    </w:p>
    <w:p w:rsidR="002C4FA7" w:rsidRPr="009E6339" w:rsidRDefault="002C4FA7" w:rsidP="003432AB">
      <w:pPr>
        <w:widowControl/>
        <w:spacing w:line="276" w:lineRule="auto"/>
        <w:ind w:firstLine="709"/>
        <w:jc w:val="both"/>
        <w:rPr>
          <w:rFonts w:ascii="Calibri" w:eastAsia="Calibri" w:hAnsi="Calibri" w:cs="Times New Roman"/>
          <w:color w:val="auto"/>
          <w:lang w:val="uk-UA" w:bidi="ar-SA"/>
        </w:rPr>
      </w:pPr>
      <w:r w:rsidRPr="009E6339">
        <w:rPr>
          <w:rFonts w:ascii="Times New Roman" w:eastAsia="Calibri" w:hAnsi="Times New Roman" w:cs="Times New Roman"/>
          <w:color w:val="auto"/>
          <w:lang w:val="uk-UA" w:bidi="ar-SA"/>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9E6339">
        <w:rPr>
          <w:rFonts w:ascii="Times New Roman" w:eastAsia="Calibri" w:hAnsi="Times New Roman" w:cs="Times New Roman"/>
          <w:color w:val="FF0000"/>
          <w:lang w:val="uk-UA" w:bidi="ar-SA"/>
        </w:rPr>
        <w:t xml:space="preserve"> </w:t>
      </w:r>
      <w:r w:rsidRPr="009E6339">
        <w:rPr>
          <w:rFonts w:ascii="Times New Roman" w:eastAsia="Calibri" w:hAnsi="Times New Roman" w:cs="Times New Roman"/>
          <w:color w:val="auto"/>
          <w:lang w:val="uk-UA" w:bidi="ar-SA"/>
        </w:rPr>
        <w:t xml:space="preserve">Згідно з рішеннями місцевих органів виконавчої влади </w:t>
      </w:r>
      <w:r w:rsidRPr="009E6339">
        <w:rPr>
          <w:rFonts w:ascii="Times New Roman" w:eastAsia="Calibri" w:hAnsi="Times New Roman" w:cs="Times New Roman"/>
          <w:color w:val="auto"/>
          <w:lang w:val="uk-UA" w:bidi="ar-SA"/>
        </w:rPr>
        <w:lastRenderedPageBreak/>
        <w:t>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47219D" w:rsidRPr="009E6339" w:rsidRDefault="0047219D" w:rsidP="003432AB">
      <w:pPr>
        <w:widowControl/>
        <w:spacing w:line="276" w:lineRule="auto"/>
        <w:ind w:right="85" w:firstLine="709"/>
        <w:jc w:val="both"/>
        <w:rPr>
          <w:rFonts w:ascii="Calibri" w:eastAsia="Calibri" w:hAnsi="Calibri" w:cs="Times New Roman"/>
          <w:color w:val="auto"/>
          <w:lang w:val="uk-UA" w:bidi="ar-SA"/>
        </w:rPr>
      </w:pPr>
      <w:r w:rsidRPr="009E6339">
        <w:rPr>
          <w:rFonts w:ascii="Times New Roman" w:eastAsia="Calibri" w:hAnsi="Times New Roman" w:cs="Times New Roman"/>
          <w:color w:val="auto"/>
          <w:lang w:val="uk-UA" w:bidi="ar-SA"/>
        </w:rPr>
        <w:t>Відповідно до постанови Кабінету Міністрі</w:t>
      </w:r>
      <w:r w:rsidR="009E6339">
        <w:rPr>
          <w:rFonts w:ascii="Times New Roman" w:eastAsia="Calibri" w:hAnsi="Times New Roman" w:cs="Times New Roman"/>
          <w:color w:val="auto"/>
          <w:lang w:val="uk-UA" w:bidi="ar-SA"/>
        </w:rPr>
        <w:t xml:space="preserve">в України від 23 листопада 2011 </w:t>
      </w:r>
      <w:r w:rsidRPr="009E6339">
        <w:rPr>
          <w:rFonts w:ascii="Times New Roman" w:eastAsia="Calibri" w:hAnsi="Times New Roman" w:cs="Times New Roman"/>
          <w:color w:val="auto"/>
          <w:lang w:val="uk-UA" w:bidi="ar-SA"/>
        </w:rPr>
        <w:t>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A0486E" w:rsidRPr="00B44949" w:rsidRDefault="0047219D" w:rsidP="00B44949">
      <w:pPr>
        <w:widowControl/>
        <w:spacing w:line="276" w:lineRule="auto"/>
        <w:ind w:firstLine="709"/>
        <w:jc w:val="both"/>
        <w:rPr>
          <w:rFonts w:ascii="Calibri" w:eastAsia="Calibri" w:hAnsi="Calibri" w:cs="Times New Roman"/>
          <w:color w:val="auto"/>
          <w:lang w:val="uk-UA" w:bidi="ar-SA"/>
        </w:rPr>
      </w:pPr>
      <w:r w:rsidRPr="009E6339">
        <w:rPr>
          <w:rFonts w:ascii="Times New Roman" w:eastAsia="Calibri" w:hAnsi="Times New Roman" w:cs="Times New Roman"/>
          <w:color w:val="auto"/>
          <w:lang w:val="uk-UA" w:bidi="ar-SA"/>
        </w:rPr>
        <w:t>Навчальн</w:t>
      </w:r>
      <w:r w:rsidR="00864486" w:rsidRPr="009E6339">
        <w:rPr>
          <w:rFonts w:ascii="Times New Roman" w:eastAsia="Calibri" w:hAnsi="Times New Roman" w:cs="Times New Roman"/>
          <w:color w:val="auto"/>
          <w:lang w:val="uk-UA" w:bidi="ar-SA"/>
        </w:rPr>
        <w:t>і</w:t>
      </w:r>
      <w:r w:rsidRPr="009E6339">
        <w:rPr>
          <w:rFonts w:ascii="Times New Roman" w:eastAsia="Calibri" w:hAnsi="Times New Roman" w:cs="Times New Roman"/>
          <w:color w:val="auto"/>
          <w:lang w:val="uk-UA" w:bidi="ar-SA"/>
        </w:rPr>
        <w:t xml:space="preserve"> план</w:t>
      </w:r>
      <w:r w:rsidR="00864486" w:rsidRPr="009E6339">
        <w:rPr>
          <w:rFonts w:ascii="Times New Roman" w:eastAsia="Calibri" w:hAnsi="Times New Roman" w:cs="Times New Roman"/>
          <w:color w:val="auto"/>
          <w:lang w:val="uk-UA" w:bidi="ar-SA"/>
        </w:rPr>
        <w:t>и</w:t>
      </w:r>
      <w:r w:rsidRPr="009E6339">
        <w:rPr>
          <w:rFonts w:ascii="Times New Roman" w:eastAsia="Calibri" w:hAnsi="Times New Roman" w:cs="Times New Roman"/>
          <w:color w:val="auto"/>
          <w:lang w:val="uk-UA" w:bidi="ar-SA"/>
        </w:rPr>
        <w:t xml:space="preserve"> зорієнтован</w:t>
      </w:r>
      <w:r w:rsidR="00864486" w:rsidRPr="009E6339">
        <w:rPr>
          <w:rFonts w:ascii="Times New Roman" w:eastAsia="Calibri" w:hAnsi="Times New Roman" w:cs="Times New Roman"/>
          <w:color w:val="auto"/>
          <w:lang w:val="uk-UA" w:bidi="ar-SA"/>
        </w:rPr>
        <w:t>і</w:t>
      </w:r>
      <w:r w:rsidRPr="009E6339">
        <w:rPr>
          <w:rFonts w:ascii="Times New Roman" w:eastAsia="Calibri" w:hAnsi="Times New Roman" w:cs="Times New Roman"/>
          <w:color w:val="auto"/>
          <w:lang w:val="uk-UA" w:bidi="ar-SA"/>
        </w:rPr>
        <w:t xml:space="preserve"> на роботу основної школи за 5-денним навчальним тижнем.</w:t>
      </w:r>
    </w:p>
    <w:p w:rsidR="008503D9" w:rsidRPr="00A0486E" w:rsidRDefault="0047219D" w:rsidP="003432AB">
      <w:pPr>
        <w:widowControl/>
        <w:spacing w:line="276" w:lineRule="auto"/>
        <w:ind w:firstLine="709"/>
        <w:jc w:val="center"/>
        <w:rPr>
          <w:rFonts w:ascii="Times New Roman" w:eastAsia="Calibri" w:hAnsi="Times New Roman" w:cs="Times New Roman"/>
          <w:color w:val="auto"/>
          <w:lang w:val="uk-UA" w:bidi="ar-SA"/>
        </w:rPr>
      </w:pPr>
      <w:r w:rsidRPr="00A0486E">
        <w:rPr>
          <w:rFonts w:ascii="Times New Roman" w:eastAsia="Calibri" w:hAnsi="Times New Roman" w:cs="Times New Roman"/>
          <w:b/>
          <w:i/>
          <w:color w:val="auto"/>
          <w:lang w:val="uk-UA" w:bidi="ar-SA"/>
        </w:rPr>
        <w:t>Очікувані результати навчання здобувачів освіти.</w:t>
      </w:r>
    </w:p>
    <w:p w:rsidR="0047219D" w:rsidRPr="00A0486E" w:rsidRDefault="0047219D" w:rsidP="003432AB">
      <w:pPr>
        <w:widowControl/>
        <w:spacing w:line="276" w:lineRule="auto"/>
        <w:ind w:firstLine="709"/>
        <w:jc w:val="both"/>
        <w:rPr>
          <w:rFonts w:ascii="Times New Roman" w:eastAsia="Times New Roman" w:hAnsi="Times New Roman" w:cs="Times New Roman"/>
          <w:color w:val="auto"/>
          <w:highlight w:val="white"/>
          <w:lang w:val="uk-UA" w:bidi="ar-SA"/>
        </w:rPr>
      </w:pPr>
      <w:r w:rsidRPr="00A0486E">
        <w:rPr>
          <w:rFonts w:ascii="Times New Roman" w:eastAsia="Calibri" w:hAnsi="Times New Roman" w:cs="Times New Roman"/>
          <w:color w:val="auto"/>
          <w:lang w:val="uk-UA" w:bidi="ar-S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A0486E">
        <w:rPr>
          <w:rFonts w:ascii="Times New Roman" w:eastAsia="Calibri" w:hAnsi="Times New Roman" w:cs="Times New Roman"/>
          <w:color w:val="auto"/>
          <w:lang w:val="uk-UA" w:bidi="ar-SA"/>
        </w:rPr>
        <w:t>Результати навчання повинні</w:t>
      </w:r>
      <w:r w:rsidRPr="00A0486E">
        <w:rPr>
          <w:rFonts w:ascii="Times New Roman" w:eastAsia="Times New Roman" w:hAnsi="Times New Roman" w:cs="Times New Roman"/>
          <w:color w:val="auto"/>
          <w:highlight w:val="white"/>
          <w:lang w:val="uk-UA" w:bidi="ar-SA"/>
        </w:rPr>
        <w:t xml:space="preserve"> робити внесок у формування ключових компетентностей учнів.</w:t>
      </w:r>
    </w:p>
    <w:tbl>
      <w:tblPr>
        <w:tblW w:w="9782" w:type="dxa"/>
        <w:tblInd w:w="-3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8"/>
        <w:gridCol w:w="2126"/>
        <w:gridCol w:w="7088"/>
      </w:tblGrid>
      <w:tr w:rsidR="0047219D" w:rsidTr="003432AB">
        <w:tc>
          <w:tcPr>
            <w:tcW w:w="5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219D" w:rsidRDefault="0047219D" w:rsidP="003432AB">
            <w:pPr>
              <w:widowControl/>
              <w:spacing w:line="276" w:lineRule="auto"/>
              <w:jc w:val="center"/>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 з/п</w:t>
            </w:r>
          </w:p>
        </w:tc>
        <w:tc>
          <w:tcPr>
            <w:tcW w:w="212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7219D" w:rsidRDefault="0047219D" w:rsidP="003432AB">
            <w:pPr>
              <w:widowControl/>
              <w:spacing w:line="276" w:lineRule="auto"/>
              <w:jc w:val="center"/>
              <w:rPr>
                <w:rFonts w:ascii="Times New Roman" w:eastAsia="Times New Roman" w:hAnsi="Times New Roman" w:cs="Times New Roman"/>
                <w:b/>
                <w:color w:val="auto"/>
                <w:highlight w:val="white"/>
                <w:lang w:val="uk-UA" w:bidi="ar-SA"/>
              </w:rPr>
            </w:pPr>
            <w:r>
              <w:rPr>
                <w:rFonts w:ascii="Times New Roman" w:eastAsia="Times New Roman" w:hAnsi="Times New Roman" w:cs="Times New Roman"/>
                <w:b/>
                <w:color w:val="auto"/>
                <w:lang w:val="uk-UA" w:bidi="ar-SA"/>
              </w:rPr>
              <w:t>Ключові компетентності</w:t>
            </w:r>
          </w:p>
        </w:tc>
        <w:tc>
          <w:tcPr>
            <w:tcW w:w="7088"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7219D" w:rsidRDefault="0047219D" w:rsidP="003432AB">
            <w:pPr>
              <w:widowControl/>
              <w:spacing w:line="276" w:lineRule="auto"/>
              <w:jc w:val="center"/>
              <w:rPr>
                <w:rFonts w:ascii="Times New Roman" w:eastAsia="Times New Roman" w:hAnsi="Times New Roman" w:cs="Times New Roman"/>
                <w:b/>
                <w:color w:val="auto"/>
                <w:highlight w:val="white"/>
                <w:lang w:val="uk-UA" w:bidi="ar-SA"/>
              </w:rPr>
            </w:pPr>
            <w:r>
              <w:rPr>
                <w:rFonts w:ascii="Times New Roman" w:eastAsia="Times New Roman" w:hAnsi="Times New Roman" w:cs="Times New Roman"/>
                <w:b/>
                <w:color w:val="auto"/>
                <w:highlight w:val="white"/>
                <w:lang w:val="uk-UA" w:bidi="ar-SA"/>
              </w:rPr>
              <w:t>Компоненти</w:t>
            </w:r>
          </w:p>
        </w:tc>
      </w:tr>
      <w:tr w:rsidR="0047219D" w:rsidRPr="00B61371" w:rsidTr="003432AB">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219D" w:rsidRDefault="0047219D" w:rsidP="003432AB">
            <w:pPr>
              <w:widowControl/>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1</w:t>
            </w:r>
          </w:p>
        </w:tc>
        <w:tc>
          <w:tcPr>
            <w:tcW w:w="21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7219D" w:rsidRDefault="0047219D" w:rsidP="003432AB">
            <w:pPr>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Спілкування державною (і рідною — у разі відмінності) мовами</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7219D" w:rsidRDefault="0047219D" w:rsidP="003432AB">
            <w:pPr>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b/>
                <w:i/>
                <w:color w:val="auto"/>
                <w:highlight w:val="white"/>
                <w:lang w:val="uk-UA" w:bidi="ar-SA"/>
              </w:rPr>
              <w:t>Уміння:</w:t>
            </w:r>
            <w:r>
              <w:rPr>
                <w:rFonts w:ascii="Times New Roman" w:eastAsia="Times New Roman" w:hAnsi="Times New Roman" w:cs="Times New Roman"/>
                <w:color w:val="auto"/>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eastAsia="Times New Roman" w:hAnsi="Times New Roman" w:cs="Times New Roman"/>
                <w:color w:val="auto"/>
                <w:lang w:val="uk-UA" w:bidi="ar-SA"/>
              </w:rPr>
              <w:t>уникнення невнормованих іншомовних запозичень у спілкуванні на тематику</w:t>
            </w:r>
            <w:r>
              <w:rPr>
                <w:rFonts w:ascii="Times New Roman" w:eastAsia="Times New Roman" w:hAnsi="Times New Roman" w:cs="Times New Roman"/>
                <w:color w:val="auto"/>
                <w:highlight w:val="white"/>
                <w:lang w:val="uk-UA" w:bidi="ar-SA"/>
              </w:rPr>
              <w:t xml:space="preserve"> окремого предмета; поповнювати свій словниковий запас.</w:t>
            </w:r>
          </w:p>
          <w:p w:rsidR="0047219D" w:rsidRDefault="0047219D" w:rsidP="003432AB">
            <w:pPr>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b/>
                <w:i/>
                <w:color w:val="auto"/>
                <w:highlight w:val="white"/>
                <w:lang w:val="uk-UA" w:bidi="ar-SA"/>
              </w:rPr>
              <w:t>Ставлення:</w:t>
            </w:r>
            <w:r>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rsidR="0047219D" w:rsidRDefault="0047219D" w:rsidP="003432AB">
            <w:pPr>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b/>
                <w:i/>
                <w:color w:val="auto"/>
                <w:highlight w:val="white"/>
                <w:lang w:val="uk-UA" w:bidi="ar-SA"/>
              </w:rPr>
              <w:t>Навчальні ресурси:</w:t>
            </w:r>
            <w:r>
              <w:rPr>
                <w:rFonts w:ascii="Times New Roman" w:eastAsia="Times New Roman" w:hAnsi="Times New Roman" w:cs="Times New Roman"/>
                <w:color w:val="auto"/>
                <w:highlight w:val="white"/>
                <w:lang w:val="uk-UA" w:bidi="ar-SA"/>
              </w:rPr>
              <w:t xml:space="preserve"> означення понять, формулювання властивостей, доведення правил, теорем</w:t>
            </w:r>
          </w:p>
        </w:tc>
      </w:tr>
      <w:tr w:rsidR="0047219D" w:rsidRPr="00B61371" w:rsidTr="003432AB">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219D" w:rsidRDefault="0047219D" w:rsidP="003432AB">
            <w:pPr>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2</w:t>
            </w:r>
          </w:p>
        </w:tc>
        <w:tc>
          <w:tcPr>
            <w:tcW w:w="21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7219D" w:rsidRDefault="0047219D" w:rsidP="003432AB">
            <w:pPr>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Спілкування іноземними мовами</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7219D" w:rsidRDefault="0047219D" w:rsidP="003432AB">
            <w:pPr>
              <w:widowControl/>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b/>
                <w:i/>
                <w:color w:val="auto"/>
                <w:highlight w:val="white"/>
                <w:lang w:val="uk-UA" w:bidi="ar-SA"/>
              </w:rPr>
              <w:t>Уміння:</w:t>
            </w:r>
            <w:r>
              <w:rPr>
                <w:rFonts w:ascii="Times New Roman" w:eastAsia="Times New Roman" w:hAnsi="Times New Roman" w:cs="Times New Roman"/>
                <w:color w:val="auto"/>
                <w:highlight w:val="white"/>
                <w:lang w:val="uk-UA" w:bidi="ar-SA"/>
              </w:rPr>
              <w:t xml:space="preserve"> </w:t>
            </w:r>
            <w:r>
              <w:rPr>
                <w:rFonts w:ascii="Times New Roman" w:eastAsia="Calibri" w:hAnsi="Times New Roman" w:cs="Times New Roman"/>
                <w:lang w:val="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47219D" w:rsidRDefault="0047219D" w:rsidP="003432AB">
            <w:pPr>
              <w:widowControl/>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b/>
                <w:i/>
                <w:color w:val="auto"/>
                <w:highlight w:val="white"/>
                <w:lang w:val="uk-UA" w:bidi="ar-SA"/>
              </w:rPr>
              <w:t>Ставлення:</w:t>
            </w:r>
            <w:r>
              <w:rPr>
                <w:rFonts w:ascii="Times New Roman" w:eastAsia="Times New Roman" w:hAnsi="Times New Roman" w:cs="Times New Roman"/>
                <w:color w:val="auto"/>
                <w:highlight w:val="white"/>
                <w:lang w:val="uk-UA" w:bidi="ar-SA"/>
              </w:rPr>
              <w:t xml:space="preserve"> </w:t>
            </w:r>
            <w:r>
              <w:rPr>
                <w:rFonts w:ascii="Times New Roman" w:eastAsia="Calibri" w:hAnsi="Times New Roman" w:cs="Times New Roman"/>
                <w:lang w:val="uk-UA" w:bidi="ar-SA"/>
              </w:rPr>
              <w:t xml:space="preserve">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w:t>
            </w:r>
            <w:r>
              <w:rPr>
                <w:rFonts w:ascii="Times New Roman" w:eastAsia="Calibri" w:hAnsi="Times New Roman" w:cs="Times New Roman"/>
                <w:lang w:val="uk-UA" w:bidi="ar-SA"/>
              </w:rPr>
              <w:lastRenderedPageBreak/>
              <w:t>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47219D" w:rsidRDefault="0047219D" w:rsidP="003432AB">
            <w:pPr>
              <w:widowControl/>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b/>
                <w:i/>
                <w:color w:val="auto"/>
                <w:highlight w:val="white"/>
                <w:lang w:val="uk-UA" w:bidi="ar-SA"/>
              </w:rPr>
              <w:t>Навчальні ресурси:</w:t>
            </w:r>
            <w:r>
              <w:rPr>
                <w:rFonts w:ascii="Times New Roman" w:eastAsia="Times New Roman" w:hAnsi="Times New Roman" w:cs="Times New Roman"/>
                <w:color w:val="auto"/>
                <w:highlight w:val="white"/>
                <w:lang w:val="uk-UA" w:bidi="ar-SA"/>
              </w:rPr>
              <w:t xml:space="preserve"> </w:t>
            </w:r>
            <w:r>
              <w:rPr>
                <w:rFonts w:ascii="Times New Roman" w:eastAsia="Calibri" w:hAnsi="Times New Roman" w:cs="Times New Roman"/>
                <w:color w:val="auto"/>
                <w:lang w:val="uk-UA" w:bidi="ar-SA"/>
              </w:rPr>
              <w:t>підручники, словники, довідкова література, мультимедійні засоби, адаптовані іншомовні тексти.</w:t>
            </w:r>
          </w:p>
        </w:tc>
      </w:tr>
      <w:tr w:rsidR="0047219D" w:rsidRPr="00B61371" w:rsidTr="003432AB">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219D" w:rsidRDefault="0047219D" w:rsidP="003432AB">
            <w:pPr>
              <w:widowControl/>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lastRenderedPageBreak/>
              <w:t>3</w:t>
            </w:r>
          </w:p>
        </w:tc>
        <w:tc>
          <w:tcPr>
            <w:tcW w:w="21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7219D" w:rsidRDefault="0047219D" w:rsidP="003432AB">
            <w:pPr>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Математична компетентність</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7219D" w:rsidRDefault="0047219D" w:rsidP="003432AB">
            <w:pPr>
              <w:widowControl/>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b/>
                <w:i/>
                <w:color w:val="auto"/>
                <w:highlight w:val="white"/>
                <w:lang w:val="uk-UA" w:bidi="ar-SA"/>
              </w:rPr>
              <w:t>Уміння:</w:t>
            </w:r>
            <w:r>
              <w:rPr>
                <w:rFonts w:ascii="Times New Roman" w:eastAsia="Times New Roman" w:hAnsi="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47219D" w:rsidRDefault="0047219D" w:rsidP="003432AB">
            <w:pPr>
              <w:widowControl/>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b/>
                <w:i/>
                <w:color w:val="auto"/>
                <w:highlight w:val="white"/>
                <w:lang w:val="uk-UA" w:bidi="ar-SA"/>
              </w:rPr>
              <w:t>Ставлення:</w:t>
            </w:r>
            <w:r>
              <w:rPr>
                <w:rFonts w:ascii="Times New Roman" w:eastAsia="Times New Roman" w:hAnsi="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47219D" w:rsidRDefault="0047219D" w:rsidP="003432AB">
            <w:pPr>
              <w:widowControl/>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b/>
                <w:i/>
                <w:color w:val="auto"/>
                <w:highlight w:val="white"/>
                <w:lang w:val="uk-UA" w:bidi="ar-SA"/>
              </w:rPr>
              <w:t>Навчальні ресурси:</w:t>
            </w:r>
            <w:r>
              <w:rPr>
                <w:rFonts w:ascii="Times New Roman" w:eastAsia="Times New Roman" w:hAnsi="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rsidR="0047219D" w:rsidRPr="00B61371" w:rsidTr="003432AB">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219D" w:rsidRDefault="0047219D" w:rsidP="003432AB">
            <w:pPr>
              <w:widowControl/>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4</w:t>
            </w:r>
          </w:p>
        </w:tc>
        <w:tc>
          <w:tcPr>
            <w:tcW w:w="21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7219D" w:rsidRDefault="0047219D" w:rsidP="003432AB">
            <w:pPr>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7219D" w:rsidRDefault="0047219D" w:rsidP="003432AB">
            <w:pPr>
              <w:widowControl/>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b/>
                <w:i/>
                <w:color w:val="auto"/>
                <w:highlight w:val="white"/>
                <w:lang w:val="uk-UA" w:bidi="ar-SA"/>
              </w:rPr>
              <w:t>Уміння:</w:t>
            </w:r>
            <w:r>
              <w:rPr>
                <w:rFonts w:ascii="Times New Roman" w:eastAsia="Times New Roman" w:hAnsi="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Pr>
                <w:rFonts w:ascii="Times New Roman" w:eastAsia="Times New Roman" w:hAnsi="Times New Roman" w:cs="Times New Roman"/>
                <w:color w:val="auto"/>
                <w:lang w:val="uk-UA" w:bidi="ar-SA"/>
              </w:rPr>
              <w:t>; послуговуватися технологічними пристроями</w:t>
            </w:r>
            <w:r>
              <w:rPr>
                <w:rFonts w:ascii="Times New Roman" w:eastAsia="Times New Roman" w:hAnsi="Times New Roman" w:cs="Times New Roman"/>
                <w:color w:val="auto"/>
                <w:highlight w:val="white"/>
                <w:lang w:val="uk-UA" w:bidi="ar-SA"/>
              </w:rPr>
              <w:t>.</w:t>
            </w:r>
          </w:p>
          <w:p w:rsidR="0047219D" w:rsidRDefault="0047219D" w:rsidP="003432AB">
            <w:pPr>
              <w:widowControl/>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b/>
                <w:i/>
                <w:color w:val="auto"/>
                <w:highlight w:val="white"/>
                <w:lang w:val="uk-UA" w:bidi="ar-SA"/>
              </w:rPr>
              <w:t>Ставлення:</w:t>
            </w:r>
            <w:r>
              <w:rPr>
                <w:rFonts w:ascii="Times New Roman" w:eastAsia="Times New Roman" w:hAnsi="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Pr>
                <w:rFonts w:ascii="Times New Roman" w:eastAsia="Times New Roman" w:hAnsi="Times New Roman" w:cs="Times New Roman"/>
                <w:color w:val="auto"/>
                <w:lang w:val="uk-UA" w:bidi="ar-SA"/>
              </w:rPr>
              <w:t xml:space="preserve"> усвідомлення ролі наукових ідей в сучасних інформаційних технологіях</w:t>
            </w:r>
          </w:p>
          <w:p w:rsidR="0047219D" w:rsidRDefault="0047219D" w:rsidP="003432AB">
            <w:pPr>
              <w:widowControl/>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b/>
                <w:i/>
                <w:color w:val="auto"/>
                <w:highlight w:val="white"/>
                <w:lang w:val="uk-UA" w:bidi="ar-SA"/>
              </w:rPr>
              <w:t>Навчальні ресурси:</w:t>
            </w:r>
            <w:r>
              <w:rPr>
                <w:rFonts w:ascii="Times New Roman" w:eastAsia="Times New Roman" w:hAnsi="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47219D" w:rsidRPr="00B61371" w:rsidTr="003432AB">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219D" w:rsidRDefault="0047219D" w:rsidP="003432AB">
            <w:pPr>
              <w:widowControl/>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5</w:t>
            </w:r>
          </w:p>
        </w:tc>
        <w:tc>
          <w:tcPr>
            <w:tcW w:w="21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7219D" w:rsidRDefault="0047219D" w:rsidP="003432AB">
            <w:pPr>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Інформаційно-цифрова компетентність</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7219D" w:rsidRDefault="0047219D" w:rsidP="003432AB">
            <w:pPr>
              <w:widowControl/>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b/>
                <w:i/>
                <w:color w:val="auto"/>
                <w:highlight w:val="white"/>
                <w:lang w:val="uk-UA" w:bidi="ar-SA"/>
              </w:rPr>
              <w:t>Уміння:</w:t>
            </w:r>
            <w:r>
              <w:rPr>
                <w:rFonts w:ascii="Times New Roman" w:eastAsia="Times New Roman" w:hAnsi="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47219D" w:rsidRDefault="0047219D" w:rsidP="003432AB">
            <w:pPr>
              <w:widowControl/>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b/>
                <w:i/>
                <w:color w:val="auto"/>
                <w:highlight w:val="white"/>
                <w:lang w:val="uk-UA" w:bidi="ar-SA"/>
              </w:rPr>
              <w:t>Ставлення:</w:t>
            </w:r>
            <w:r>
              <w:rPr>
                <w:rFonts w:ascii="Times New Roman" w:eastAsia="Times New Roman" w:hAnsi="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47219D" w:rsidRDefault="0047219D" w:rsidP="003432AB">
            <w:pPr>
              <w:widowControl/>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b/>
                <w:i/>
                <w:color w:val="auto"/>
                <w:highlight w:val="white"/>
                <w:lang w:val="uk-UA" w:bidi="ar-SA"/>
              </w:rPr>
              <w:t>Навчальні ресурси:</w:t>
            </w:r>
            <w:r>
              <w:rPr>
                <w:rFonts w:ascii="Times New Roman" w:eastAsia="Times New Roman" w:hAnsi="Times New Roman" w:cs="Times New Roman"/>
                <w:color w:val="auto"/>
                <w:highlight w:val="white"/>
                <w:lang w:val="uk-UA" w:bidi="ar-SA"/>
              </w:rPr>
              <w:t xml:space="preserve"> візуалізація даних, побудова графіків та діаграм за допомогою програмних засобів</w:t>
            </w:r>
          </w:p>
        </w:tc>
      </w:tr>
      <w:tr w:rsidR="0047219D" w:rsidRPr="00B61371" w:rsidTr="003432AB">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219D" w:rsidRDefault="0047219D" w:rsidP="003432AB">
            <w:pPr>
              <w:widowControl/>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6</w:t>
            </w:r>
          </w:p>
        </w:tc>
        <w:tc>
          <w:tcPr>
            <w:tcW w:w="21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7219D" w:rsidRDefault="0047219D" w:rsidP="003432AB">
            <w:pPr>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Уміння вчитися впродовж життя</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7219D" w:rsidRDefault="0047219D" w:rsidP="003432AB">
            <w:pPr>
              <w:widowControl/>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b/>
                <w:i/>
                <w:color w:val="auto"/>
                <w:highlight w:val="white"/>
                <w:lang w:val="uk-UA" w:bidi="ar-SA"/>
              </w:rPr>
              <w:t>Уміння:</w:t>
            </w:r>
            <w:r>
              <w:rPr>
                <w:rFonts w:ascii="Times New Roman" w:eastAsia="Times New Roman" w:hAnsi="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w:t>
            </w:r>
            <w:r>
              <w:rPr>
                <w:rFonts w:ascii="Times New Roman" w:eastAsia="Times New Roman" w:hAnsi="Times New Roman" w:cs="Times New Roman"/>
                <w:color w:val="auto"/>
                <w:highlight w:val="white"/>
                <w:lang w:val="uk-UA" w:bidi="ar-SA"/>
              </w:rPr>
              <w:lastRenderedPageBreak/>
              <w:t>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47219D" w:rsidRDefault="0047219D" w:rsidP="003432AB">
            <w:pPr>
              <w:widowControl/>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b/>
                <w:i/>
                <w:color w:val="auto"/>
                <w:highlight w:val="white"/>
                <w:lang w:val="uk-UA" w:bidi="ar-SA"/>
              </w:rPr>
              <w:t>Ставлення:</w:t>
            </w:r>
            <w:r>
              <w:rPr>
                <w:rFonts w:ascii="Times New Roman" w:eastAsia="Times New Roman" w:hAnsi="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47219D" w:rsidRDefault="0047219D" w:rsidP="003432AB">
            <w:pPr>
              <w:widowControl/>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b/>
                <w:i/>
                <w:color w:val="auto"/>
                <w:highlight w:val="white"/>
                <w:lang w:val="uk-UA" w:bidi="ar-SA"/>
              </w:rPr>
              <w:t>Навчальні ресурси:</w:t>
            </w:r>
            <w:r>
              <w:rPr>
                <w:rFonts w:ascii="Times New Roman" w:eastAsia="Times New Roman" w:hAnsi="Times New Roman" w:cs="Times New Roman"/>
                <w:color w:val="auto"/>
                <w:highlight w:val="white"/>
                <w:lang w:val="uk-UA" w:bidi="ar-SA"/>
              </w:rPr>
              <w:t xml:space="preserve"> моделювання власної освітньої траєкторії</w:t>
            </w:r>
          </w:p>
        </w:tc>
      </w:tr>
      <w:tr w:rsidR="0047219D" w:rsidRPr="00B61371" w:rsidTr="003432AB">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219D" w:rsidRDefault="0047219D" w:rsidP="003432AB">
            <w:pPr>
              <w:widowControl/>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lastRenderedPageBreak/>
              <w:t>7</w:t>
            </w:r>
          </w:p>
        </w:tc>
        <w:tc>
          <w:tcPr>
            <w:tcW w:w="21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7219D" w:rsidRDefault="0047219D" w:rsidP="003432AB">
            <w:pPr>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Ініціативність і підприємливість</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7219D" w:rsidRDefault="0047219D" w:rsidP="003432AB">
            <w:pPr>
              <w:widowControl/>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b/>
                <w:i/>
                <w:color w:val="auto"/>
                <w:highlight w:val="white"/>
                <w:lang w:val="uk-UA" w:bidi="ar-SA"/>
              </w:rPr>
              <w:t>Уміння:</w:t>
            </w:r>
            <w:r>
              <w:rPr>
                <w:rFonts w:ascii="Times New Roman" w:eastAsia="Times New Roman" w:hAnsi="Times New Roman" w:cs="Times New Roman"/>
                <w:color w:val="auto"/>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47219D" w:rsidRDefault="0047219D" w:rsidP="003432AB">
            <w:pPr>
              <w:widowControl/>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b/>
                <w:i/>
                <w:color w:val="auto"/>
                <w:highlight w:val="white"/>
                <w:lang w:val="uk-UA" w:bidi="ar-SA"/>
              </w:rPr>
              <w:t>Ставлення:</w:t>
            </w:r>
            <w:r>
              <w:rPr>
                <w:rFonts w:ascii="Times New Roman" w:eastAsia="Times New Roman" w:hAnsi="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47219D" w:rsidRDefault="0047219D" w:rsidP="003432AB">
            <w:pPr>
              <w:widowControl/>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b/>
                <w:i/>
                <w:color w:val="auto"/>
                <w:highlight w:val="white"/>
                <w:lang w:val="uk-UA" w:bidi="ar-SA"/>
              </w:rPr>
              <w:t>Навчальні ресурси:</w:t>
            </w:r>
            <w:r>
              <w:rPr>
                <w:rFonts w:ascii="Times New Roman" w:eastAsia="Times New Roman" w:hAnsi="Times New Roman" w:cs="Times New Roman"/>
                <w:color w:val="auto"/>
                <w:highlight w:val="white"/>
                <w:lang w:val="uk-UA" w:bidi="ar-SA"/>
              </w:rPr>
              <w:t xml:space="preserve"> завдання підприємницького змісту (оптимізаційні задачі)</w:t>
            </w:r>
          </w:p>
        </w:tc>
      </w:tr>
      <w:tr w:rsidR="0047219D" w:rsidRPr="00B61371" w:rsidTr="003432AB">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219D" w:rsidRDefault="0047219D" w:rsidP="003432AB">
            <w:pPr>
              <w:widowControl/>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8</w:t>
            </w:r>
          </w:p>
        </w:tc>
        <w:tc>
          <w:tcPr>
            <w:tcW w:w="21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7219D" w:rsidRDefault="0047219D" w:rsidP="003432AB">
            <w:pPr>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Соціальна і громадянська компетентності</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7219D" w:rsidRDefault="0047219D" w:rsidP="003432AB">
            <w:pPr>
              <w:widowControl/>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b/>
                <w:i/>
                <w:color w:val="auto"/>
                <w:highlight w:val="white"/>
                <w:lang w:val="uk-UA" w:bidi="ar-SA"/>
              </w:rPr>
              <w:t>Уміння:</w:t>
            </w:r>
            <w:r>
              <w:rPr>
                <w:rFonts w:ascii="Times New Roman" w:eastAsia="Times New Roman" w:hAnsi="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47219D" w:rsidRDefault="0047219D" w:rsidP="003432AB">
            <w:pPr>
              <w:widowControl/>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b/>
                <w:i/>
                <w:color w:val="auto"/>
                <w:highlight w:val="white"/>
                <w:lang w:val="uk-UA" w:bidi="ar-SA"/>
              </w:rPr>
              <w:t>Ставлення:</w:t>
            </w:r>
            <w:r>
              <w:rPr>
                <w:rFonts w:ascii="Times New Roman" w:eastAsia="Times New Roman" w:hAnsi="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47219D" w:rsidRDefault="0047219D" w:rsidP="003432AB">
            <w:pPr>
              <w:widowControl/>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b/>
                <w:i/>
                <w:color w:val="auto"/>
                <w:highlight w:val="white"/>
                <w:lang w:val="uk-UA" w:bidi="ar-SA"/>
              </w:rPr>
              <w:t>Навчальні ресурси:</w:t>
            </w:r>
            <w:r>
              <w:rPr>
                <w:rFonts w:ascii="Times New Roman" w:eastAsia="Times New Roman" w:hAnsi="Times New Roman" w:cs="Times New Roman"/>
                <w:color w:val="auto"/>
                <w:highlight w:val="white"/>
                <w:lang w:val="uk-UA" w:bidi="ar-SA"/>
              </w:rPr>
              <w:t xml:space="preserve"> завдання соціального змісту</w:t>
            </w:r>
          </w:p>
        </w:tc>
      </w:tr>
      <w:tr w:rsidR="0047219D" w:rsidRPr="00B61371" w:rsidTr="003432AB">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219D" w:rsidRDefault="0047219D" w:rsidP="003432AB">
            <w:pPr>
              <w:widowControl/>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9</w:t>
            </w:r>
          </w:p>
        </w:tc>
        <w:tc>
          <w:tcPr>
            <w:tcW w:w="21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7219D" w:rsidRDefault="0047219D" w:rsidP="003432AB">
            <w:pPr>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7219D" w:rsidRDefault="0047219D" w:rsidP="003432AB">
            <w:pPr>
              <w:widowControl/>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b/>
                <w:i/>
                <w:color w:val="auto"/>
                <w:highlight w:val="white"/>
                <w:lang w:val="uk-UA" w:bidi="ar-SA"/>
              </w:rPr>
              <w:t xml:space="preserve">Уміння: </w:t>
            </w:r>
            <w:r>
              <w:rPr>
                <w:rFonts w:ascii="Times New Roman" w:eastAsia="Times New Roman" w:hAnsi="Times New Roman" w:cs="Times New Roman"/>
                <w:color w:val="auto"/>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47219D" w:rsidRDefault="0047219D" w:rsidP="003432AB">
            <w:pPr>
              <w:widowControl/>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b/>
                <w:i/>
                <w:color w:val="auto"/>
                <w:highlight w:val="white"/>
                <w:lang w:val="uk-UA" w:bidi="ar-SA"/>
              </w:rPr>
              <w:t>Ставлення:</w:t>
            </w:r>
            <w:r>
              <w:rPr>
                <w:rFonts w:ascii="Times New Roman" w:eastAsia="Times New Roman" w:hAnsi="Times New Roman" w:cs="Times New Roman"/>
                <w:color w:val="auto"/>
                <w:highlight w:val="white"/>
                <w:lang w:val="uk-UA" w:bidi="ar-SA"/>
              </w:rPr>
              <w:t xml:space="preserve"> </w:t>
            </w:r>
            <w:r>
              <w:rPr>
                <w:rFonts w:ascii="Times New Roman" w:eastAsia="Times New Roman" w:hAnsi="Times New Roman" w:cs="Times New Roman"/>
                <w:color w:val="auto"/>
                <w:lang w:val="uk-UA" w:bidi="ar-SA"/>
              </w:rPr>
              <w:t xml:space="preserve">культурна самоідентифікація, повага до культурного </w:t>
            </w:r>
            <w:r>
              <w:rPr>
                <w:rFonts w:ascii="Times New Roman" w:eastAsia="Times New Roman" w:hAnsi="Times New Roman" w:cs="Times New Roman"/>
                <w:color w:val="auto"/>
                <w:lang w:val="uk-UA" w:bidi="ar-SA"/>
              </w:rPr>
              <w:lastRenderedPageBreak/>
              <w:t>розмаїття у глобальному суспільстві; усвідомлення впливу окремого предмета на людську культуру та розвиток суспільства</w:t>
            </w:r>
            <w:r>
              <w:rPr>
                <w:rFonts w:ascii="Times New Roman" w:eastAsia="Times New Roman" w:hAnsi="Times New Roman" w:cs="Times New Roman"/>
                <w:color w:val="auto"/>
                <w:highlight w:val="white"/>
                <w:lang w:val="uk-UA" w:bidi="ar-SA"/>
              </w:rPr>
              <w:t>.</w:t>
            </w:r>
          </w:p>
          <w:p w:rsidR="0047219D" w:rsidRDefault="0047219D" w:rsidP="003432AB">
            <w:pPr>
              <w:widowControl/>
              <w:spacing w:line="276" w:lineRule="auto"/>
              <w:rPr>
                <w:rFonts w:ascii="Times New Roman" w:eastAsia="Times New Roman" w:hAnsi="Times New Roman" w:cs="Times New Roman"/>
                <w:color w:val="auto"/>
                <w:lang w:val="uk-UA" w:bidi="ar-SA"/>
              </w:rPr>
            </w:pPr>
            <w:r>
              <w:rPr>
                <w:rFonts w:ascii="Times New Roman" w:eastAsia="Times New Roman" w:hAnsi="Times New Roman" w:cs="Times New Roman"/>
                <w:b/>
                <w:i/>
                <w:color w:val="auto"/>
                <w:highlight w:val="white"/>
                <w:lang w:val="uk-UA" w:bidi="ar-SA"/>
              </w:rPr>
              <w:t>Навчальні ресурси:</w:t>
            </w:r>
            <w:r>
              <w:rPr>
                <w:rFonts w:ascii="Times New Roman" w:eastAsia="Times New Roman" w:hAnsi="Times New Roman" w:cs="Times New Roman"/>
                <w:color w:val="auto"/>
                <w:highlight w:val="white"/>
                <w:lang w:val="uk-UA" w:bidi="ar-SA"/>
              </w:rPr>
              <w:t xml:space="preserve"> </w:t>
            </w:r>
            <w:r>
              <w:rPr>
                <w:rFonts w:ascii="Times New Roman" w:eastAsia="Times New Roman" w:hAnsi="Times New Roman" w:cs="Times New Roman"/>
                <w:color w:val="auto"/>
                <w:lang w:val="uk-UA" w:bidi="ar-SA"/>
              </w:rPr>
              <w:t>математичні моделі в різних видах мистецтва</w:t>
            </w:r>
          </w:p>
        </w:tc>
      </w:tr>
      <w:tr w:rsidR="0047219D" w:rsidRPr="00B61371" w:rsidTr="003432AB">
        <w:tc>
          <w:tcPr>
            <w:tcW w:w="568"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7219D" w:rsidRDefault="0047219D" w:rsidP="003432AB">
            <w:pPr>
              <w:widowControl/>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lastRenderedPageBreak/>
              <w:t>10</w:t>
            </w:r>
          </w:p>
        </w:tc>
        <w:tc>
          <w:tcPr>
            <w:tcW w:w="21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7219D" w:rsidRDefault="0047219D" w:rsidP="003432AB">
            <w:pPr>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Екологічна грамотність і здорове життя</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47219D" w:rsidRDefault="0047219D" w:rsidP="003432AB">
            <w:pPr>
              <w:widowControl/>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b/>
                <w:i/>
                <w:color w:val="auto"/>
                <w:highlight w:val="white"/>
                <w:lang w:val="uk-UA" w:bidi="ar-SA"/>
              </w:rPr>
              <w:t>Уміння:</w:t>
            </w:r>
            <w:r>
              <w:rPr>
                <w:rFonts w:ascii="Times New Roman" w:eastAsia="Times New Roman" w:hAnsi="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47219D" w:rsidRDefault="0047219D" w:rsidP="003432AB">
            <w:pPr>
              <w:widowControl/>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b/>
                <w:i/>
                <w:color w:val="auto"/>
                <w:highlight w:val="white"/>
                <w:lang w:val="uk-UA" w:bidi="ar-SA"/>
              </w:rPr>
              <w:t>Ставлення:</w:t>
            </w:r>
            <w:r>
              <w:rPr>
                <w:rFonts w:ascii="Times New Roman" w:eastAsia="Times New Roman" w:hAnsi="Times New Roman" w:cs="Times New Roman"/>
                <w:color w:val="auto"/>
                <w:highlight w:val="white"/>
                <w:lang w:val="uk-UA" w:bidi="ar-SA"/>
              </w:rPr>
              <w:t xml:space="preserve"> </w:t>
            </w:r>
            <w:r>
              <w:rPr>
                <w:rFonts w:ascii="Times New Roman" w:eastAsia="Times New Roman" w:hAnsi="Times New Roman" w:cs="Times New Roman"/>
                <w:color w:val="auto"/>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47219D" w:rsidRDefault="0047219D" w:rsidP="003432AB">
            <w:pPr>
              <w:widowControl/>
              <w:spacing w:line="276" w:lineRule="auto"/>
              <w:rPr>
                <w:rFonts w:ascii="Times New Roman" w:eastAsia="Times New Roman" w:hAnsi="Times New Roman" w:cs="Times New Roman"/>
                <w:color w:val="auto"/>
                <w:highlight w:val="white"/>
                <w:lang w:val="uk-UA" w:bidi="ar-SA"/>
              </w:rPr>
            </w:pPr>
            <w:r>
              <w:rPr>
                <w:rFonts w:ascii="Times New Roman" w:eastAsia="Times New Roman" w:hAnsi="Times New Roman" w:cs="Times New Roman"/>
                <w:b/>
                <w:i/>
                <w:color w:val="auto"/>
                <w:highlight w:val="white"/>
                <w:lang w:val="uk-UA" w:bidi="ar-SA"/>
              </w:rPr>
              <w:t>Навчальні ресурси:</w:t>
            </w:r>
            <w:r>
              <w:rPr>
                <w:rFonts w:ascii="Times New Roman" w:eastAsia="Times New Roman" w:hAnsi="Times New Roman" w:cs="Times New Roman"/>
                <w:color w:val="auto"/>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8503D9" w:rsidRDefault="008503D9" w:rsidP="003432AB">
      <w:pPr>
        <w:widowControl/>
        <w:spacing w:line="276" w:lineRule="auto"/>
        <w:ind w:firstLine="709"/>
        <w:jc w:val="both"/>
        <w:rPr>
          <w:rFonts w:ascii="Times New Roman" w:eastAsia="Arial" w:hAnsi="Times New Roman" w:cs="Times New Roman"/>
          <w:highlight w:val="white"/>
          <w:lang w:val="uk-UA" w:eastAsia="uk-UA" w:bidi="ar-SA"/>
        </w:rPr>
      </w:pPr>
    </w:p>
    <w:p w:rsidR="0047219D" w:rsidRPr="009E6339" w:rsidRDefault="0047219D" w:rsidP="003432AB">
      <w:pPr>
        <w:widowControl/>
        <w:spacing w:line="276" w:lineRule="auto"/>
        <w:ind w:firstLine="709"/>
        <w:jc w:val="both"/>
        <w:rPr>
          <w:rFonts w:ascii="Times New Roman" w:eastAsia="Times New Roman" w:hAnsi="Times New Roman" w:cs="Arial"/>
          <w:highlight w:val="white"/>
          <w:lang w:val="uk-UA" w:eastAsia="uk-UA" w:bidi="ar-SA"/>
        </w:rPr>
      </w:pPr>
      <w:r w:rsidRPr="009E6339">
        <w:rPr>
          <w:rFonts w:ascii="Times New Roman" w:eastAsia="Arial" w:hAnsi="Times New Roman" w:cs="Times New Roman"/>
          <w:highlight w:val="white"/>
          <w:lang w:val="uk-UA" w:eastAsia="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9E6339">
        <w:rPr>
          <w:rFonts w:ascii="Times New Roman" w:eastAsia="Arial" w:hAnsi="Times New Roman" w:cs="Times New Roman"/>
          <w:b/>
          <w:highlight w:val="white"/>
          <w:lang w:val="uk-UA" w:eastAsia="uk-UA" w:bidi="ar-SA"/>
        </w:rPr>
        <w:t xml:space="preserve"> </w:t>
      </w:r>
      <w:r w:rsidRPr="009E6339">
        <w:rPr>
          <w:rFonts w:ascii="Times New Roman" w:eastAsia="Arial" w:hAnsi="Times New Roman" w:cs="Times New Roman"/>
          <w:highlight w:val="white"/>
          <w:lang w:val="uk-UA" w:eastAsia="uk-UA" w:bidi="ar-SA"/>
        </w:rPr>
        <w:t xml:space="preserve">формування в учнів здатності застосовувати знання й уміння у реальних життєвих ситуаціях. </w:t>
      </w:r>
      <w:r w:rsidRPr="009E6339">
        <w:rPr>
          <w:rFonts w:ascii="Times New Roman" w:eastAsia="Times New Roman" w:hAnsi="Times New Roman" w:cs="Arial"/>
          <w:highlight w:val="white"/>
          <w:lang w:val="uk-UA" w:eastAsia="uk-UA" w:bidi="ar-S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47219D" w:rsidRPr="009E6339" w:rsidRDefault="0047219D" w:rsidP="00B61371">
      <w:pPr>
        <w:widowControl/>
        <w:spacing w:line="276" w:lineRule="auto"/>
        <w:ind w:firstLine="708"/>
        <w:jc w:val="both"/>
        <w:rPr>
          <w:rFonts w:ascii="Times New Roman" w:eastAsia="Times New Roman" w:hAnsi="Times New Roman" w:cs="Times New Roman"/>
          <w:color w:val="auto"/>
          <w:highlight w:val="white"/>
          <w:lang w:val="uk-UA" w:bidi="ar-SA"/>
        </w:rPr>
      </w:pPr>
      <w:r w:rsidRPr="009E6339">
        <w:rPr>
          <w:rFonts w:ascii="Times New Roman" w:eastAsia="Times New Roman" w:hAnsi="Times New Roman" w:cs="Times New Roman"/>
          <w:color w:val="auto"/>
          <w:highlight w:val="white"/>
          <w:lang w:val="uk-UA" w:bidi="ar-SA"/>
        </w:rPr>
        <w:t>Навчання за наскрізними лініями реалізується насамперед через:</w:t>
      </w:r>
    </w:p>
    <w:p w:rsidR="0047219D" w:rsidRPr="00F956FD" w:rsidRDefault="0047219D" w:rsidP="004F44DA">
      <w:pPr>
        <w:pStyle w:val="af3"/>
        <w:numPr>
          <w:ilvl w:val="0"/>
          <w:numId w:val="25"/>
        </w:numPr>
        <w:spacing w:line="276" w:lineRule="auto"/>
        <w:ind w:left="709" w:firstLine="0"/>
        <w:jc w:val="both"/>
        <w:rPr>
          <w:highlight w:val="white"/>
          <w:lang w:val="uk-UA"/>
        </w:rPr>
      </w:pPr>
      <w:r w:rsidRPr="00B44949">
        <w:rPr>
          <w:sz w:val="24"/>
          <w:szCs w:val="24"/>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r w:rsidRPr="00F956FD">
        <w:rPr>
          <w:highlight w:val="white"/>
          <w:lang w:val="uk-UA"/>
        </w:rPr>
        <w:t>;</w:t>
      </w:r>
    </w:p>
    <w:p w:rsidR="0047219D" w:rsidRPr="009E6339" w:rsidRDefault="0047219D" w:rsidP="004F44DA">
      <w:pPr>
        <w:pStyle w:val="af3"/>
        <w:numPr>
          <w:ilvl w:val="0"/>
          <w:numId w:val="25"/>
        </w:numPr>
        <w:spacing w:line="276" w:lineRule="auto"/>
        <w:ind w:left="709" w:firstLine="0"/>
        <w:jc w:val="both"/>
        <w:rPr>
          <w:sz w:val="24"/>
          <w:szCs w:val="24"/>
          <w:highlight w:val="white"/>
          <w:lang w:val="uk-UA"/>
        </w:rPr>
      </w:pPr>
      <w:r w:rsidRPr="009E6339">
        <w:rPr>
          <w:sz w:val="24"/>
          <w:szCs w:val="24"/>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w:t>
      </w:r>
      <w:r w:rsidR="00241EE9">
        <w:rPr>
          <w:sz w:val="24"/>
          <w:szCs w:val="24"/>
          <w:highlight w:val="white"/>
          <w:lang w:val="uk-UA"/>
        </w:rPr>
        <w:t xml:space="preserve"> </w:t>
      </w:r>
      <w:r w:rsidRPr="009E6339">
        <w:rPr>
          <w:sz w:val="24"/>
          <w:szCs w:val="24"/>
          <w:highlight w:val="white"/>
          <w:lang w:val="uk-UA"/>
        </w:rPr>
        <w:t>конкретною наскрізною темою;</w:t>
      </w:r>
    </w:p>
    <w:p w:rsidR="0047219D" w:rsidRPr="005F7399" w:rsidRDefault="0047219D" w:rsidP="003432AB">
      <w:pPr>
        <w:pStyle w:val="af3"/>
        <w:numPr>
          <w:ilvl w:val="0"/>
          <w:numId w:val="26"/>
        </w:numPr>
        <w:spacing w:line="276" w:lineRule="auto"/>
        <w:jc w:val="both"/>
        <w:rPr>
          <w:sz w:val="24"/>
          <w:szCs w:val="24"/>
          <w:highlight w:val="white"/>
          <w:lang w:val="uk-UA"/>
        </w:rPr>
      </w:pPr>
      <w:r w:rsidRPr="005F7399">
        <w:rPr>
          <w:sz w:val="24"/>
          <w:szCs w:val="24"/>
          <w:highlight w:val="white"/>
          <w:lang w:val="uk-UA"/>
        </w:rPr>
        <w:t xml:space="preserve">предмети за вибором; </w:t>
      </w:r>
    </w:p>
    <w:p w:rsidR="005F7399" w:rsidRPr="005F7399" w:rsidRDefault="0047219D" w:rsidP="003432AB">
      <w:pPr>
        <w:pStyle w:val="af3"/>
        <w:numPr>
          <w:ilvl w:val="0"/>
          <w:numId w:val="26"/>
        </w:numPr>
        <w:spacing w:line="276" w:lineRule="auto"/>
        <w:jc w:val="both"/>
        <w:rPr>
          <w:sz w:val="24"/>
          <w:szCs w:val="24"/>
          <w:highlight w:val="white"/>
          <w:lang w:val="uk-UA"/>
        </w:rPr>
      </w:pPr>
      <w:r w:rsidRPr="005F7399">
        <w:rPr>
          <w:sz w:val="24"/>
          <w:szCs w:val="24"/>
          <w:highlight w:val="white"/>
          <w:lang w:val="uk-UA"/>
        </w:rPr>
        <w:t xml:space="preserve">роботу в проектах; </w:t>
      </w:r>
    </w:p>
    <w:p w:rsidR="0047219D" w:rsidRPr="005F7399" w:rsidRDefault="0047219D" w:rsidP="003432AB">
      <w:pPr>
        <w:pStyle w:val="af3"/>
        <w:numPr>
          <w:ilvl w:val="0"/>
          <w:numId w:val="26"/>
        </w:numPr>
        <w:spacing w:line="276" w:lineRule="auto"/>
        <w:jc w:val="both"/>
        <w:rPr>
          <w:rFonts w:ascii="Microsoft Sans Serif" w:eastAsia="Microsoft Sans Serif" w:hAnsi="Microsoft Sans Serif" w:cs="Microsoft Sans Serif"/>
          <w:color w:val="000000"/>
          <w:sz w:val="24"/>
          <w:szCs w:val="24"/>
          <w:highlight w:val="white"/>
          <w:lang w:val="uk-UA" w:bidi="en-US"/>
        </w:rPr>
      </w:pPr>
      <w:r w:rsidRPr="005F7399">
        <w:rPr>
          <w:sz w:val="24"/>
          <w:szCs w:val="24"/>
          <w:highlight w:val="white"/>
          <w:lang w:val="uk-UA"/>
        </w:rPr>
        <w:t>позакласну навчальну роботу і роботу гуртків</w:t>
      </w:r>
      <w:r w:rsidRPr="005F7399">
        <w:rPr>
          <w:highlight w:val="white"/>
          <w:lang w:val="uk-UA"/>
        </w:rPr>
        <w:t>.</w:t>
      </w:r>
    </w:p>
    <w:p w:rsidR="00BB29E4" w:rsidRPr="00B80CE2" w:rsidRDefault="00BB29E4" w:rsidP="003432AB">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7938"/>
      </w:tblGrid>
      <w:tr w:rsidR="0047219D" w:rsidTr="00FC4169">
        <w:trPr>
          <w:trHeight w:val="20"/>
        </w:trPr>
        <w:tc>
          <w:tcPr>
            <w:tcW w:w="2269" w:type="dxa"/>
            <w:tcBorders>
              <w:top w:val="single" w:sz="4" w:space="0" w:color="000000"/>
              <w:left w:val="single" w:sz="4" w:space="0" w:color="000000"/>
              <w:bottom w:val="single" w:sz="4" w:space="0" w:color="000000"/>
              <w:right w:val="single" w:sz="4" w:space="0" w:color="000000"/>
            </w:tcBorders>
            <w:hideMark/>
          </w:tcPr>
          <w:p w:rsidR="0047219D" w:rsidRDefault="0047219D" w:rsidP="003432AB">
            <w:pPr>
              <w:widowControl/>
              <w:spacing w:line="276" w:lineRule="auto"/>
              <w:jc w:val="center"/>
              <w:rPr>
                <w:rFonts w:ascii="Times New Roman" w:eastAsia="Times New Roman" w:hAnsi="Times New Roman" w:cs="Times New Roman"/>
                <w:b/>
                <w:color w:val="auto"/>
                <w:lang w:val="uk-UA" w:bidi="ar-SA"/>
              </w:rPr>
            </w:pPr>
            <w:r>
              <w:rPr>
                <w:rFonts w:ascii="Times New Roman" w:eastAsia="Times New Roman" w:hAnsi="Times New Roman" w:cs="Times New Roman"/>
                <w:b/>
                <w:color w:val="auto"/>
                <w:lang w:val="uk-UA" w:bidi="ar-SA"/>
              </w:rPr>
              <w:lastRenderedPageBreak/>
              <w:t>Наскрізна лінія</w:t>
            </w:r>
          </w:p>
        </w:tc>
        <w:tc>
          <w:tcPr>
            <w:tcW w:w="7938" w:type="dxa"/>
            <w:tcBorders>
              <w:top w:val="single" w:sz="4" w:space="0" w:color="000000"/>
              <w:left w:val="single" w:sz="4" w:space="0" w:color="000000"/>
              <w:bottom w:val="single" w:sz="4" w:space="0" w:color="000000"/>
              <w:right w:val="single" w:sz="4" w:space="0" w:color="000000"/>
            </w:tcBorders>
            <w:hideMark/>
          </w:tcPr>
          <w:p w:rsidR="0047219D" w:rsidRDefault="0047219D" w:rsidP="003432AB">
            <w:pPr>
              <w:widowControl/>
              <w:spacing w:line="276" w:lineRule="auto"/>
              <w:jc w:val="center"/>
              <w:rPr>
                <w:rFonts w:ascii="Times New Roman" w:eastAsia="Times New Roman" w:hAnsi="Times New Roman" w:cs="Times New Roman"/>
                <w:b/>
                <w:color w:val="auto"/>
                <w:lang w:val="uk-UA" w:bidi="ar-SA"/>
              </w:rPr>
            </w:pPr>
            <w:r>
              <w:rPr>
                <w:rFonts w:ascii="Times New Roman" w:eastAsia="Times New Roman" w:hAnsi="Times New Roman" w:cs="Times New Roman"/>
                <w:b/>
                <w:color w:val="auto"/>
                <w:highlight w:val="white"/>
                <w:lang w:val="uk-UA" w:bidi="ar-SA"/>
              </w:rPr>
              <w:t>Коротка характеристика</w:t>
            </w:r>
          </w:p>
        </w:tc>
      </w:tr>
      <w:tr w:rsidR="0047219D" w:rsidRPr="00B61371" w:rsidTr="00FC4169">
        <w:trPr>
          <w:cantSplit/>
          <w:trHeight w:val="20"/>
        </w:trPr>
        <w:tc>
          <w:tcPr>
            <w:tcW w:w="2269" w:type="dxa"/>
            <w:tcBorders>
              <w:top w:val="single" w:sz="4" w:space="0" w:color="000000"/>
              <w:left w:val="single" w:sz="4" w:space="0" w:color="000000"/>
              <w:bottom w:val="single" w:sz="4" w:space="0" w:color="000000"/>
              <w:right w:val="single" w:sz="4" w:space="0" w:color="000000"/>
            </w:tcBorders>
            <w:textDirection w:val="btLr"/>
            <w:hideMark/>
          </w:tcPr>
          <w:p w:rsidR="0047219D" w:rsidRDefault="0047219D" w:rsidP="003432AB">
            <w:pPr>
              <w:widowControl/>
              <w:spacing w:line="276" w:lineRule="auto"/>
              <w:ind w:left="113" w:right="113"/>
              <w:jc w:val="center"/>
              <w:rPr>
                <w:rFonts w:ascii="Times New Roman" w:eastAsia="Times New Roman" w:hAnsi="Times New Roman" w:cs="Times New Roman"/>
                <w:color w:val="auto"/>
                <w:lang w:val="uk-UA" w:bidi="ar-SA"/>
              </w:rPr>
            </w:pPr>
            <w:r>
              <w:rPr>
                <w:rFonts w:ascii="Times New Roman" w:eastAsia="Times New Roman" w:hAnsi="Times New Roman" w:cs="Times New Roman"/>
                <w:color w:val="auto"/>
                <w:highlight w:val="white"/>
                <w:lang w:val="uk-UA" w:bidi="ar-SA"/>
              </w:rPr>
              <w:t>Екологічна безпека й сталий розвиток</w:t>
            </w:r>
          </w:p>
        </w:tc>
        <w:tc>
          <w:tcPr>
            <w:tcW w:w="7938" w:type="dxa"/>
            <w:tcBorders>
              <w:top w:val="single" w:sz="4" w:space="0" w:color="000000"/>
              <w:left w:val="single" w:sz="4" w:space="0" w:color="000000"/>
              <w:bottom w:val="single" w:sz="4" w:space="0" w:color="000000"/>
              <w:right w:val="single" w:sz="4" w:space="0" w:color="000000"/>
            </w:tcBorders>
            <w:hideMark/>
          </w:tcPr>
          <w:p w:rsidR="0047219D" w:rsidRDefault="0047219D" w:rsidP="003432AB">
            <w:pPr>
              <w:widowControl/>
              <w:spacing w:line="276" w:lineRule="auto"/>
              <w:ind w:firstLine="709"/>
              <w:jc w:val="both"/>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47219D" w:rsidRDefault="0047219D" w:rsidP="003432AB">
            <w:pPr>
              <w:widowControl/>
              <w:spacing w:line="276" w:lineRule="auto"/>
              <w:ind w:firstLine="709"/>
              <w:jc w:val="both"/>
              <w:rPr>
                <w:rFonts w:ascii="Times New Roman" w:eastAsia="Times New Roman" w:hAnsi="Times New Roman" w:cs="Times New Roman"/>
                <w:b/>
                <w:color w:val="auto"/>
                <w:lang w:val="uk-UA" w:bidi="ar-SA"/>
              </w:rPr>
            </w:pPr>
            <w:r>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47219D" w:rsidRPr="00B61371" w:rsidTr="00FC4169">
        <w:trPr>
          <w:cantSplit/>
          <w:trHeight w:val="20"/>
        </w:trPr>
        <w:tc>
          <w:tcPr>
            <w:tcW w:w="2269" w:type="dxa"/>
            <w:tcBorders>
              <w:top w:val="single" w:sz="4" w:space="0" w:color="000000"/>
              <w:left w:val="single" w:sz="4" w:space="0" w:color="000000"/>
              <w:bottom w:val="single" w:sz="4" w:space="0" w:color="000000"/>
              <w:right w:val="single" w:sz="4" w:space="0" w:color="000000"/>
            </w:tcBorders>
            <w:textDirection w:val="btLr"/>
            <w:hideMark/>
          </w:tcPr>
          <w:p w:rsidR="0047219D" w:rsidRDefault="0047219D" w:rsidP="003432AB">
            <w:pPr>
              <w:widowControl/>
              <w:spacing w:line="276" w:lineRule="auto"/>
              <w:ind w:left="113" w:right="113"/>
              <w:jc w:val="center"/>
              <w:rPr>
                <w:rFonts w:ascii="Times New Roman" w:eastAsia="Times New Roman" w:hAnsi="Times New Roman" w:cs="Times New Roman"/>
                <w:color w:val="auto"/>
                <w:lang w:val="uk-UA" w:bidi="ar-SA"/>
              </w:rPr>
            </w:pPr>
            <w:r>
              <w:rPr>
                <w:rFonts w:ascii="Times New Roman" w:eastAsia="Times New Roman" w:hAnsi="Times New Roman" w:cs="Times New Roman"/>
                <w:color w:val="auto"/>
                <w:highlight w:val="white"/>
                <w:lang w:val="uk-UA" w:bidi="ar-SA"/>
              </w:rPr>
              <w:t>Громадянська відповідальність</w:t>
            </w:r>
          </w:p>
        </w:tc>
        <w:tc>
          <w:tcPr>
            <w:tcW w:w="7938" w:type="dxa"/>
            <w:tcBorders>
              <w:top w:val="single" w:sz="4" w:space="0" w:color="000000"/>
              <w:left w:val="single" w:sz="4" w:space="0" w:color="000000"/>
              <w:bottom w:val="single" w:sz="4" w:space="0" w:color="000000"/>
              <w:right w:val="single" w:sz="4" w:space="0" w:color="000000"/>
            </w:tcBorders>
            <w:hideMark/>
          </w:tcPr>
          <w:p w:rsidR="0047219D" w:rsidRDefault="0047219D" w:rsidP="003432AB">
            <w:pPr>
              <w:widowControl/>
              <w:spacing w:line="276" w:lineRule="auto"/>
              <w:ind w:firstLine="709"/>
              <w:jc w:val="both"/>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47219D" w:rsidRDefault="0047219D" w:rsidP="003432AB">
            <w:pPr>
              <w:widowControl/>
              <w:spacing w:line="276" w:lineRule="auto"/>
              <w:ind w:firstLine="709"/>
              <w:jc w:val="both"/>
              <w:rPr>
                <w:rFonts w:ascii="Times New Roman" w:eastAsia="Times New Roman" w:hAnsi="Times New Roman" w:cs="Times New Roman"/>
                <w:b/>
                <w:color w:val="auto"/>
                <w:lang w:val="uk-UA" w:bidi="ar-SA"/>
              </w:rPr>
            </w:pPr>
            <w:r>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47219D" w:rsidRPr="00B61371" w:rsidTr="00FC4169">
        <w:trPr>
          <w:cantSplit/>
          <w:trHeight w:val="20"/>
        </w:trPr>
        <w:tc>
          <w:tcPr>
            <w:tcW w:w="2269" w:type="dxa"/>
            <w:tcBorders>
              <w:top w:val="single" w:sz="4" w:space="0" w:color="000000"/>
              <w:left w:val="single" w:sz="4" w:space="0" w:color="000000"/>
              <w:bottom w:val="single" w:sz="4" w:space="0" w:color="000000"/>
              <w:right w:val="single" w:sz="4" w:space="0" w:color="000000"/>
            </w:tcBorders>
            <w:textDirection w:val="btLr"/>
            <w:hideMark/>
          </w:tcPr>
          <w:p w:rsidR="0047219D" w:rsidRDefault="0047219D" w:rsidP="003432AB">
            <w:pPr>
              <w:widowControl/>
              <w:spacing w:line="276" w:lineRule="auto"/>
              <w:ind w:left="113" w:right="113"/>
              <w:jc w:val="center"/>
              <w:rPr>
                <w:rFonts w:ascii="Times New Roman" w:eastAsia="Times New Roman" w:hAnsi="Times New Roman" w:cs="Times New Roman"/>
                <w:b/>
                <w:color w:val="auto"/>
                <w:lang w:val="uk-UA" w:bidi="ar-SA"/>
              </w:rPr>
            </w:pPr>
            <w:r>
              <w:rPr>
                <w:rFonts w:ascii="Times New Roman" w:eastAsia="Times New Roman" w:hAnsi="Times New Roman" w:cs="Times New Roman"/>
                <w:color w:val="auto"/>
                <w:highlight w:val="white"/>
                <w:lang w:val="uk-UA" w:bidi="ar-SA"/>
              </w:rPr>
              <w:t>Здоров'я і безпека</w:t>
            </w:r>
          </w:p>
        </w:tc>
        <w:tc>
          <w:tcPr>
            <w:tcW w:w="7938" w:type="dxa"/>
            <w:tcBorders>
              <w:top w:val="single" w:sz="4" w:space="0" w:color="000000"/>
              <w:left w:val="single" w:sz="4" w:space="0" w:color="000000"/>
              <w:bottom w:val="single" w:sz="4" w:space="0" w:color="000000"/>
              <w:right w:val="single" w:sz="4" w:space="0" w:color="000000"/>
            </w:tcBorders>
            <w:hideMark/>
          </w:tcPr>
          <w:p w:rsidR="0047219D" w:rsidRDefault="0047219D" w:rsidP="003432AB">
            <w:pPr>
              <w:widowControl/>
              <w:spacing w:line="276" w:lineRule="auto"/>
              <w:ind w:firstLine="709"/>
              <w:jc w:val="both"/>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47219D" w:rsidRDefault="0047219D" w:rsidP="003432AB">
            <w:pPr>
              <w:widowControl/>
              <w:spacing w:line="276" w:lineRule="auto"/>
              <w:ind w:firstLine="709"/>
              <w:jc w:val="both"/>
              <w:rPr>
                <w:rFonts w:ascii="Times New Roman" w:eastAsia="Times New Roman" w:hAnsi="Times New Roman" w:cs="Times New Roman"/>
                <w:b/>
                <w:color w:val="auto"/>
                <w:lang w:val="uk-UA" w:bidi="ar-SA"/>
              </w:rPr>
            </w:pPr>
            <w:r>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47219D" w:rsidRPr="00B61371" w:rsidTr="00FC4169">
        <w:trPr>
          <w:cantSplit/>
          <w:trHeight w:val="20"/>
        </w:trPr>
        <w:tc>
          <w:tcPr>
            <w:tcW w:w="2269" w:type="dxa"/>
            <w:tcBorders>
              <w:top w:val="single" w:sz="4" w:space="0" w:color="000000"/>
              <w:left w:val="single" w:sz="4" w:space="0" w:color="000000"/>
              <w:bottom w:val="single" w:sz="4" w:space="0" w:color="000000"/>
              <w:right w:val="single" w:sz="4" w:space="0" w:color="000000"/>
            </w:tcBorders>
            <w:textDirection w:val="btLr"/>
            <w:hideMark/>
          </w:tcPr>
          <w:p w:rsidR="0047219D" w:rsidRDefault="0047219D" w:rsidP="003432AB">
            <w:pPr>
              <w:widowControl/>
              <w:spacing w:line="276" w:lineRule="auto"/>
              <w:ind w:left="113" w:right="113"/>
              <w:jc w:val="center"/>
              <w:rPr>
                <w:rFonts w:ascii="Times New Roman" w:eastAsia="Times New Roman" w:hAnsi="Times New Roman" w:cs="Times New Roman"/>
                <w:b/>
                <w:color w:val="auto"/>
                <w:lang w:val="uk-UA" w:bidi="ar-SA"/>
              </w:rPr>
            </w:pPr>
            <w:r>
              <w:rPr>
                <w:rFonts w:ascii="Times New Roman" w:eastAsia="Times New Roman" w:hAnsi="Times New Roman" w:cs="Times New Roman"/>
                <w:color w:val="auto"/>
                <w:highlight w:val="white"/>
                <w:lang w:val="uk-UA" w:bidi="ar-SA"/>
              </w:rPr>
              <w:t>Підприємливість і фінансова грамотність</w:t>
            </w:r>
          </w:p>
        </w:tc>
        <w:tc>
          <w:tcPr>
            <w:tcW w:w="7938" w:type="dxa"/>
            <w:tcBorders>
              <w:top w:val="single" w:sz="4" w:space="0" w:color="000000"/>
              <w:left w:val="single" w:sz="4" w:space="0" w:color="000000"/>
              <w:bottom w:val="single" w:sz="4" w:space="0" w:color="000000"/>
              <w:right w:val="single" w:sz="4" w:space="0" w:color="000000"/>
            </w:tcBorders>
            <w:hideMark/>
          </w:tcPr>
          <w:p w:rsidR="0047219D" w:rsidRDefault="0047219D" w:rsidP="003432AB">
            <w:pPr>
              <w:widowControl/>
              <w:spacing w:line="276" w:lineRule="auto"/>
              <w:ind w:firstLine="709"/>
              <w:jc w:val="both"/>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47219D" w:rsidRDefault="0047219D" w:rsidP="003432AB">
            <w:pPr>
              <w:widowControl/>
              <w:spacing w:line="276" w:lineRule="auto"/>
              <w:ind w:firstLine="708"/>
              <w:jc w:val="both"/>
              <w:rPr>
                <w:rFonts w:ascii="Times New Roman" w:eastAsia="Times New Roman" w:hAnsi="Times New Roman" w:cs="Times New Roman"/>
                <w:b/>
                <w:color w:val="auto"/>
                <w:lang w:val="uk-UA" w:bidi="ar-SA"/>
              </w:rPr>
            </w:pPr>
            <w:r>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B80CE2" w:rsidRDefault="00B80CE2" w:rsidP="003432AB">
      <w:pPr>
        <w:widowControl/>
        <w:spacing w:line="276" w:lineRule="auto"/>
        <w:ind w:firstLine="709"/>
        <w:jc w:val="both"/>
        <w:rPr>
          <w:rFonts w:ascii="Times New Roman" w:eastAsia="Times New Roman" w:hAnsi="Times New Roman" w:cs="Times New Roman"/>
          <w:color w:val="auto"/>
          <w:sz w:val="28"/>
          <w:szCs w:val="28"/>
          <w:highlight w:val="white"/>
          <w:lang w:val="uk-UA" w:bidi="ar-SA"/>
        </w:rPr>
      </w:pPr>
    </w:p>
    <w:p w:rsidR="008503D9" w:rsidRPr="005E5E8E" w:rsidRDefault="0047219D" w:rsidP="003432AB">
      <w:pPr>
        <w:widowControl/>
        <w:spacing w:line="276" w:lineRule="auto"/>
        <w:ind w:firstLine="709"/>
        <w:jc w:val="both"/>
        <w:rPr>
          <w:rFonts w:ascii="Times New Roman" w:eastAsia="Times New Roman" w:hAnsi="Times New Roman" w:cs="Times New Roman"/>
          <w:color w:val="auto"/>
          <w:highlight w:val="white"/>
          <w:lang w:val="uk-UA" w:bidi="ar-SA"/>
        </w:rPr>
      </w:pPr>
      <w:r w:rsidRPr="005E5E8E">
        <w:rPr>
          <w:rFonts w:ascii="Times New Roman" w:eastAsia="Times New Roman" w:hAnsi="Times New Roman" w:cs="Times New Roman"/>
          <w:color w:val="auto"/>
          <w:highlight w:val="white"/>
          <w:lang w:val="uk-UA" w:bidi="ar-SA"/>
        </w:rPr>
        <w:lastRenderedPageBreak/>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8503D9" w:rsidRPr="00A0486E" w:rsidRDefault="0047219D" w:rsidP="003432AB">
      <w:pPr>
        <w:widowControl/>
        <w:spacing w:line="276" w:lineRule="auto"/>
        <w:ind w:firstLine="709"/>
        <w:jc w:val="both"/>
        <w:rPr>
          <w:rFonts w:ascii="Times New Roman" w:eastAsia="Calibri" w:hAnsi="Times New Roman" w:cs="Times New Roman"/>
          <w:b/>
          <w:color w:val="auto"/>
          <w:lang w:val="uk-UA" w:bidi="ar-SA"/>
        </w:rPr>
      </w:pPr>
      <w:r w:rsidRPr="00A0486E">
        <w:rPr>
          <w:rFonts w:ascii="Times New Roman" w:eastAsia="Calibri" w:hAnsi="Times New Roman" w:cs="Times New Roman"/>
          <w:b/>
          <w:i/>
          <w:color w:val="auto"/>
          <w:lang w:val="uk-UA" w:bidi="ar-SA"/>
        </w:rPr>
        <w:t>Перелік освітніх галузей.</w:t>
      </w:r>
      <w:r w:rsidRPr="00A0486E">
        <w:rPr>
          <w:rFonts w:ascii="Times New Roman" w:eastAsia="Calibri" w:hAnsi="Times New Roman" w:cs="Times New Roman"/>
          <w:b/>
          <w:color w:val="auto"/>
          <w:lang w:val="uk-UA" w:bidi="ar-SA"/>
        </w:rPr>
        <w:t xml:space="preserve"> </w:t>
      </w:r>
    </w:p>
    <w:p w:rsidR="0047219D" w:rsidRPr="00A0486E" w:rsidRDefault="008503D9" w:rsidP="003432AB">
      <w:pPr>
        <w:widowControl/>
        <w:spacing w:line="276" w:lineRule="auto"/>
        <w:ind w:firstLine="709"/>
        <w:jc w:val="both"/>
        <w:rPr>
          <w:rFonts w:ascii="Times New Roman" w:eastAsia="Calibri" w:hAnsi="Times New Roman" w:cs="Times New Roman"/>
          <w:color w:val="auto"/>
          <w:lang w:val="uk-UA" w:bidi="ar-SA"/>
        </w:rPr>
      </w:pPr>
      <w:r w:rsidRPr="00A0486E">
        <w:rPr>
          <w:rFonts w:ascii="Times New Roman" w:eastAsia="Calibri" w:hAnsi="Times New Roman" w:cs="Times New Roman"/>
          <w:color w:val="auto"/>
          <w:lang w:val="uk-UA" w:bidi="ar-SA"/>
        </w:rPr>
        <w:t>О</w:t>
      </w:r>
      <w:r w:rsidR="0047219D" w:rsidRPr="00A0486E">
        <w:rPr>
          <w:rFonts w:ascii="Times New Roman" w:eastAsia="Calibri" w:hAnsi="Times New Roman" w:cs="Times New Roman"/>
          <w:color w:val="auto"/>
          <w:lang w:val="uk-UA" w:bidi="ar-SA"/>
        </w:rPr>
        <w:t>світню програму укладено за такими освітніми галузями:</w:t>
      </w:r>
    </w:p>
    <w:p w:rsidR="0047219D" w:rsidRPr="00A0486E" w:rsidRDefault="0047219D" w:rsidP="003432AB">
      <w:pPr>
        <w:widowControl/>
        <w:spacing w:line="276" w:lineRule="auto"/>
        <w:ind w:left="709"/>
        <w:jc w:val="both"/>
        <w:rPr>
          <w:rFonts w:ascii="Times New Roman" w:eastAsia="Calibri" w:hAnsi="Times New Roman" w:cs="Times New Roman"/>
          <w:color w:val="auto"/>
          <w:lang w:val="uk-UA" w:bidi="ar-SA"/>
        </w:rPr>
      </w:pPr>
      <w:r w:rsidRPr="00A0486E">
        <w:rPr>
          <w:rFonts w:ascii="Times New Roman" w:eastAsia="Calibri" w:hAnsi="Times New Roman" w:cs="Times New Roman"/>
          <w:color w:val="auto"/>
          <w:lang w:val="uk-UA" w:bidi="ar-SA"/>
        </w:rPr>
        <w:t xml:space="preserve">Мови і літератури </w:t>
      </w:r>
    </w:p>
    <w:p w:rsidR="0047219D" w:rsidRPr="00A0486E" w:rsidRDefault="0047219D" w:rsidP="003432AB">
      <w:pPr>
        <w:widowControl/>
        <w:spacing w:line="276" w:lineRule="auto"/>
        <w:ind w:left="709"/>
        <w:jc w:val="both"/>
        <w:rPr>
          <w:rFonts w:ascii="Times New Roman" w:eastAsia="Calibri" w:hAnsi="Times New Roman" w:cs="Times New Roman"/>
          <w:color w:val="auto"/>
          <w:lang w:val="uk-UA" w:bidi="ar-SA"/>
        </w:rPr>
      </w:pPr>
      <w:r w:rsidRPr="00A0486E">
        <w:rPr>
          <w:rFonts w:ascii="Times New Roman" w:eastAsia="Calibri" w:hAnsi="Times New Roman" w:cs="Times New Roman"/>
          <w:color w:val="auto"/>
          <w:lang w:val="uk-UA" w:bidi="ar-SA"/>
        </w:rPr>
        <w:t>Суспільствознавство</w:t>
      </w:r>
    </w:p>
    <w:p w:rsidR="0047219D" w:rsidRPr="00A0486E" w:rsidRDefault="0047219D" w:rsidP="003432AB">
      <w:pPr>
        <w:widowControl/>
        <w:spacing w:line="276" w:lineRule="auto"/>
        <w:ind w:left="709"/>
        <w:jc w:val="both"/>
        <w:rPr>
          <w:rFonts w:ascii="Times New Roman" w:eastAsia="Calibri" w:hAnsi="Times New Roman" w:cs="Times New Roman"/>
          <w:color w:val="auto"/>
          <w:lang w:val="uk-UA" w:bidi="ar-SA"/>
        </w:rPr>
      </w:pPr>
      <w:r w:rsidRPr="00A0486E">
        <w:rPr>
          <w:rFonts w:ascii="Times New Roman" w:eastAsia="Calibri" w:hAnsi="Times New Roman" w:cs="Times New Roman"/>
          <w:color w:val="auto"/>
          <w:lang w:val="uk-UA" w:bidi="ar-SA"/>
        </w:rPr>
        <w:t>Мистецтво</w:t>
      </w:r>
    </w:p>
    <w:p w:rsidR="0047219D" w:rsidRPr="00A0486E" w:rsidRDefault="0047219D" w:rsidP="003432AB">
      <w:pPr>
        <w:widowControl/>
        <w:spacing w:line="276" w:lineRule="auto"/>
        <w:ind w:left="709"/>
        <w:jc w:val="both"/>
        <w:rPr>
          <w:rFonts w:ascii="Times New Roman" w:eastAsia="Calibri" w:hAnsi="Times New Roman" w:cs="Times New Roman"/>
          <w:color w:val="auto"/>
          <w:lang w:val="uk-UA" w:bidi="ar-SA"/>
        </w:rPr>
      </w:pPr>
      <w:r w:rsidRPr="00A0486E">
        <w:rPr>
          <w:rFonts w:ascii="Times New Roman" w:eastAsia="Calibri" w:hAnsi="Times New Roman" w:cs="Times New Roman"/>
          <w:color w:val="auto"/>
          <w:lang w:val="uk-UA" w:bidi="ar-SA"/>
        </w:rPr>
        <w:t>Математика</w:t>
      </w:r>
    </w:p>
    <w:p w:rsidR="0047219D" w:rsidRPr="00A0486E" w:rsidRDefault="0047219D" w:rsidP="003432AB">
      <w:pPr>
        <w:widowControl/>
        <w:spacing w:line="276" w:lineRule="auto"/>
        <w:ind w:left="709"/>
        <w:jc w:val="both"/>
        <w:rPr>
          <w:rFonts w:ascii="Times New Roman" w:eastAsia="Calibri" w:hAnsi="Times New Roman" w:cs="Times New Roman"/>
          <w:color w:val="auto"/>
          <w:lang w:val="uk-UA" w:bidi="ar-SA"/>
        </w:rPr>
      </w:pPr>
      <w:r w:rsidRPr="00A0486E">
        <w:rPr>
          <w:rFonts w:ascii="Times New Roman" w:eastAsia="Calibri" w:hAnsi="Times New Roman" w:cs="Times New Roman"/>
          <w:color w:val="auto"/>
          <w:lang w:val="uk-UA" w:bidi="ar-SA"/>
        </w:rPr>
        <w:t>Природознавство</w:t>
      </w:r>
    </w:p>
    <w:p w:rsidR="0047219D" w:rsidRPr="00A0486E" w:rsidRDefault="0047219D" w:rsidP="003432AB">
      <w:pPr>
        <w:widowControl/>
        <w:spacing w:line="276" w:lineRule="auto"/>
        <w:ind w:left="709"/>
        <w:jc w:val="both"/>
        <w:rPr>
          <w:rFonts w:ascii="Times New Roman" w:eastAsia="Calibri" w:hAnsi="Times New Roman" w:cs="Times New Roman"/>
          <w:b/>
          <w:i/>
          <w:color w:val="auto"/>
          <w:lang w:val="uk-UA" w:bidi="ar-SA"/>
        </w:rPr>
      </w:pPr>
      <w:r w:rsidRPr="00A0486E">
        <w:rPr>
          <w:rFonts w:ascii="Times New Roman" w:eastAsia="Calibri" w:hAnsi="Times New Roman" w:cs="Times New Roman"/>
          <w:color w:val="auto"/>
          <w:lang w:val="uk-UA" w:bidi="ar-SA"/>
        </w:rPr>
        <w:t>Технології</w:t>
      </w:r>
    </w:p>
    <w:p w:rsidR="0047219D" w:rsidRPr="00A0486E" w:rsidRDefault="0047219D" w:rsidP="003432AB">
      <w:pPr>
        <w:widowControl/>
        <w:spacing w:line="276" w:lineRule="auto"/>
        <w:ind w:left="709"/>
        <w:jc w:val="both"/>
        <w:rPr>
          <w:rFonts w:ascii="Times New Roman" w:eastAsia="Calibri" w:hAnsi="Times New Roman" w:cs="Times New Roman"/>
          <w:b/>
          <w:i/>
          <w:color w:val="auto"/>
          <w:lang w:val="uk-UA" w:bidi="ar-SA"/>
        </w:rPr>
      </w:pPr>
      <w:r w:rsidRPr="00A0486E">
        <w:rPr>
          <w:rFonts w:ascii="Times New Roman" w:eastAsia="Calibri" w:hAnsi="Times New Roman" w:cs="Times New Roman"/>
          <w:color w:val="auto"/>
          <w:lang w:val="uk-UA" w:bidi="ar-SA"/>
        </w:rPr>
        <w:t>Здоров’я і фізична культура</w:t>
      </w:r>
    </w:p>
    <w:p w:rsidR="0047219D" w:rsidRPr="00A0486E" w:rsidRDefault="0047219D" w:rsidP="003432AB">
      <w:pPr>
        <w:widowControl/>
        <w:spacing w:line="276" w:lineRule="auto"/>
        <w:ind w:firstLine="709"/>
        <w:jc w:val="both"/>
        <w:rPr>
          <w:rFonts w:ascii="Times New Roman" w:eastAsia="Calibri" w:hAnsi="Times New Roman" w:cs="Times New Roman"/>
          <w:b/>
          <w:color w:val="auto"/>
          <w:lang w:val="uk-UA" w:bidi="ar-SA"/>
        </w:rPr>
      </w:pPr>
      <w:r w:rsidRPr="00A0486E">
        <w:rPr>
          <w:rFonts w:ascii="Times New Roman" w:eastAsia="Calibri" w:hAnsi="Times New Roman" w:cs="Times New Roman"/>
          <w:b/>
          <w:i/>
          <w:color w:val="auto"/>
          <w:lang w:val="uk-UA" w:bidi="ar-SA"/>
        </w:rPr>
        <w:t>Логічна послідовність вивчення предметів розкривається у відповідних</w:t>
      </w:r>
      <w:r w:rsidRPr="00A0486E">
        <w:rPr>
          <w:rFonts w:ascii="Times New Roman" w:eastAsia="Calibri" w:hAnsi="Times New Roman" w:cs="Times New Roman"/>
          <w:b/>
          <w:color w:val="auto"/>
          <w:lang w:val="uk-UA" w:bidi="ar-SA"/>
        </w:rPr>
        <w:t xml:space="preserve"> </w:t>
      </w:r>
      <w:r w:rsidRPr="00A0486E">
        <w:rPr>
          <w:rFonts w:ascii="Times New Roman" w:eastAsia="Calibri" w:hAnsi="Times New Roman" w:cs="Times New Roman"/>
          <w:b/>
          <w:i/>
          <w:color w:val="auto"/>
          <w:lang w:val="uk-UA" w:bidi="ar-SA"/>
        </w:rPr>
        <w:t>навчальних</w:t>
      </w:r>
      <w:r w:rsidRPr="00A0486E">
        <w:rPr>
          <w:rFonts w:ascii="Times New Roman" w:eastAsia="Calibri" w:hAnsi="Times New Roman" w:cs="Times New Roman"/>
          <w:b/>
          <w:color w:val="auto"/>
          <w:lang w:val="uk-UA" w:bidi="ar-SA"/>
        </w:rPr>
        <w:t xml:space="preserve"> </w:t>
      </w:r>
      <w:r w:rsidRPr="00A0486E">
        <w:rPr>
          <w:rFonts w:ascii="Times New Roman" w:eastAsia="Calibri" w:hAnsi="Times New Roman" w:cs="Times New Roman"/>
          <w:b/>
          <w:i/>
          <w:color w:val="auto"/>
          <w:lang w:val="uk-UA" w:bidi="ar-SA"/>
        </w:rPr>
        <w:t>програмах</w:t>
      </w:r>
      <w:r w:rsidRPr="00A0486E">
        <w:rPr>
          <w:rFonts w:ascii="Times New Roman" w:eastAsia="Calibri" w:hAnsi="Times New Roman" w:cs="Times New Roman"/>
          <w:b/>
          <w:color w:val="auto"/>
          <w:lang w:val="uk-UA" w:bidi="ar-SA"/>
        </w:rPr>
        <w:t>.</w:t>
      </w:r>
    </w:p>
    <w:p w:rsidR="00594182" w:rsidRPr="00A0486E" w:rsidRDefault="00594182" w:rsidP="003432AB">
      <w:pPr>
        <w:spacing w:line="276" w:lineRule="auto"/>
        <w:ind w:firstLine="567"/>
        <w:jc w:val="both"/>
        <w:rPr>
          <w:rFonts w:ascii="Times New Roman" w:eastAsia="Calibri" w:hAnsi="Times New Roman" w:cs="Times New Roman"/>
          <w:b/>
          <w:lang w:val="uk-UA"/>
        </w:rPr>
      </w:pPr>
      <w:r w:rsidRPr="00A0486E">
        <w:rPr>
          <w:rFonts w:ascii="Times New Roman" w:eastAsia="Calibri" w:hAnsi="Times New Roman" w:cs="Times New Roman"/>
          <w:b/>
          <w:lang w:val="uk-UA"/>
        </w:rPr>
        <w:t>Форми організації освітнього процесу та інструментарій оцінювання</w:t>
      </w:r>
    </w:p>
    <w:p w:rsidR="00594182" w:rsidRPr="00A0486E" w:rsidRDefault="00594182" w:rsidP="003432AB">
      <w:pPr>
        <w:spacing w:line="276" w:lineRule="auto"/>
        <w:ind w:firstLine="567"/>
        <w:jc w:val="both"/>
        <w:rPr>
          <w:rFonts w:ascii="Times New Roman" w:eastAsia="Calibri" w:hAnsi="Times New Roman" w:cs="Times New Roman"/>
          <w:lang w:val="uk-UA"/>
        </w:rPr>
      </w:pPr>
      <w:r w:rsidRPr="00A0486E">
        <w:rPr>
          <w:rFonts w:ascii="Times New Roman" w:eastAsia="Calibri" w:hAnsi="Times New Roman" w:cs="Times New Roman"/>
          <w:lang w:val="uk-UA"/>
        </w:rPr>
        <w:t xml:space="preserve">Основними формами організації освітнього процесу є різні типи уроку: </w:t>
      </w:r>
    </w:p>
    <w:p w:rsidR="00594182" w:rsidRPr="00A0486E" w:rsidRDefault="00594182" w:rsidP="003432AB">
      <w:pPr>
        <w:tabs>
          <w:tab w:val="left" w:pos="993"/>
        </w:tabs>
        <w:spacing w:line="276" w:lineRule="auto"/>
        <w:ind w:firstLine="567"/>
        <w:jc w:val="both"/>
        <w:rPr>
          <w:rFonts w:ascii="Times New Roman" w:eastAsia="Calibri" w:hAnsi="Times New Roman" w:cs="Times New Roman"/>
          <w:lang w:val="uk-UA"/>
        </w:rPr>
      </w:pPr>
      <w:r w:rsidRPr="00A0486E">
        <w:rPr>
          <w:rFonts w:ascii="Times New Roman" w:eastAsia="Calibri" w:hAnsi="Times New Roman" w:cs="Times New Roman"/>
          <w:lang w:val="uk-UA"/>
        </w:rPr>
        <w:t>формування компетентностей;</w:t>
      </w:r>
    </w:p>
    <w:p w:rsidR="00594182" w:rsidRPr="00A0486E" w:rsidRDefault="00594182" w:rsidP="003432AB">
      <w:pPr>
        <w:tabs>
          <w:tab w:val="left" w:pos="993"/>
        </w:tabs>
        <w:spacing w:line="276" w:lineRule="auto"/>
        <w:ind w:firstLine="567"/>
        <w:jc w:val="both"/>
        <w:rPr>
          <w:rFonts w:ascii="Times New Roman" w:eastAsia="Calibri" w:hAnsi="Times New Roman" w:cs="Times New Roman"/>
          <w:lang w:val="uk-UA"/>
        </w:rPr>
      </w:pPr>
      <w:r w:rsidRPr="00A0486E">
        <w:rPr>
          <w:rFonts w:ascii="Times New Roman" w:eastAsia="Calibri" w:hAnsi="Times New Roman" w:cs="Times New Roman"/>
          <w:lang w:val="uk-UA"/>
        </w:rPr>
        <w:t xml:space="preserve">розвитку компетентностей; </w:t>
      </w:r>
    </w:p>
    <w:p w:rsidR="00594182" w:rsidRPr="00A0486E" w:rsidRDefault="00594182" w:rsidP="003432AB">
      <w:pPr>
        <w:tabs>
          <w:tab w:val="left" w:pos="993"/>
        </w:tabs>
        <w:spacing w:line="276" w:lineRule="auto"/>
        <w:ind w:firstLine="567"/>
        <w:jc w:val="both"/>
        <w:rPr>
          <w:rFonts w:ascii="Times New Roman" w:eastAsia="Calibri" w:hAnsi="Times New Roman" w:cs="Times New Roman"/>
          <w:lang w:val="uk-UA"/>
        </w:rPr>
      </w:pPr>
      <w:r w:rsidRPr="00A0486E">
        <w:rPr>
          <w:rFonts w:ascii="Times New Roman" w:eastAsia="Calibri" w:hAnsi="Times New Roman" w:cs="Times New Roman"/>
          <w:lang w:val="uk-UA"/>
        </w:rPr>
        <w:t xml:space="preserve">перевірки та/або оцінювання досягнення компетентностей; </w:t>
      </w:r>
    </w:p>
    <w:p w:rsidR="00594182" w:rsidRPr="00A0486E" w:rsidRDefault="00594182" w:rsidP="003432AB">
      <w:pPr>
        <w:tabs>
          <w:tab w:val="left" w:pos="993"/>
        </w:tabs>
        <w:spacing w:line="276" w:lineRule="auto"/>
        <w:ind w:firstLine="567"/>
        <w:jc w:val="both"/>
        <w:rPr>
          <w:rFonts w:ascii="Times New Roman" w:eastAsia="Calibri" w:hAnsi="Times New Roman" w:cs="Times New Roman"/>
          <w:lang w:val="uk-UA"/>
        </w:rPr>
      </w:pPr>
      <w:r w:rsidRPr="00A0486E">
        <w:rPr>
          <w:rFonts w:ascii="Times New Roman" w:eastAsia="Calibri" w:hAnsi="Times New Roman" w:cs="Times New Roman"/>
          <w:lang w:val="uk-UA"/>
        </w:rPr>
        <w:t xml:space="preserve">корекції основних компетентностей; </w:t>
      </w:r>
    </w:p>
    <w:p w:rsidR="00594182" w:rsidRPr="00A0486E" w:rsidRDefault="00594182" w:rsidP="003432AB">
      <w:pPr>
        <w:tabs>
          <w:tab w:val="left" w:pos="993"/>
        </w:tabs>
        <w:spacing w:line="276" w:lineRule="auto"/>
        <w:ind w:firstLine="567"/>
        <w:jc w:val="both"/>
        <w:rPr>
          <w:rFonts w:ascii="Times New Roman" w:eastAsia="Calibri" w:hAnsi="Times New Roman" w:cs="Times New Roman"/>
          <w:lang w:val="uk-UA"/>
        </w:rPr>
      </w:pPr>
      <w:r w:rsidRPr="00A0486E">
        <w:rPr>
          <w:rFonts w:ascii="Times New Roman" w:eastAsia="Times New Roman" w:hAnsi="Times New Roman" w:cs="Times New Roman"/>
          <w:lang w:val="uk-UA" w:eastAsia="uk-UA"/>
        </w:rPr>
        <w:t>комбінований урок</w:t>
      </w:r>
      <w:r w:rsidRPr="00A0486E">
        <w:rPr>
          <w:rFonts w:ascii="Times New Roman" w:eastAsia="Calibri" w:hAnsi="Times New Roman" w:cs="Times New Roman"/>
          <w:lang w:val="uk-UA"/>
        </w:rPr>
        <w:t>.</w:t>
      </w:r>
    </w:p>
    <w:p w:rsidR="00594182" w:rsidRPr="00A0486E" w:rsidRDefault="00594182" w:rsidP="003432AB">
      <w:pPr>
        <w:spacing w:line="276" w:lineRule="auto"/>
        <w:ind w:firstLine="567"/>
        <w:jc w:val="both"/>
        <w:rPr>
          <w:rFonts w:ascii="Times New Roman" w:eastAsia="Times New Roman" w:hAnsi="Times New Roman" w:cs="Times New Roman"/>
          <w:lang w:val="uk-UA" w:eastAsia="uk-UA"/>
        </w:rPr>
      </w:pPr>
      <w:r w:rsidRPr="00A0486E">
        <w:rPr>
          <w:rFonts w:ascii="Times New Roman" w:eastAsia="Calibri" w:hAnsi="Times New Roman" w:cs="Times New Roman"/>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A0486E">
        <w:rPr>
          <w:rFonts w:ascii="Times New Roman" w:eastAsia="Times New Roman" w:hAnsi="Times New Roman" w:cs="Times New Roman"/>
          <w:lang w:val="uk-UA" w:eastAsia="uk-UA"/>
        </w:rPr>
        <w:t xml:space="preserve">уроки-«суди», </w:t>
      </w:r>
      <w:r w:rsidRPr="00A0486E">
        <w:rPr>
          <w:rFonts w:ascii="Times New Roman" w:eastAsia="Calibri" w:hAnsi="Times New Roman" w:cs="Times New Roman"/>
          <w:lang w:val="uk-UA"/>
        </w:rPr>
        <w:t>урок-</w:t>
      </w:r>
      <w:r w:rsidRPr="00A0486E">
        <w:rPr>
          <w:rFonts w:ascii="Times New Roman" w:eastAsia="Times New Roman" w:hAnsi="Times New Roman" w:cs="Times New Roman"/>
          <w:lang w:val="uk-UA" w:eastAsia="uk-UA"/>
        </w:rPr>
        <w:t>дискусійна група, уроки з навчанням одних учнів іншими), інтегровані уроки,</w:t>
      </w:r>
      <w:r w:rsidRPr="00A0486E">
        <w:rPr>
          <w:rFonts w:ascii="Times New Roman" w:eastAsia="Calibri" w:hAnsi="Times New Roman" w:cs="Times New Roman"/>
          <w:lang w:val="uk-UA"/>
        </w:rPr>
        <w:t xml:space="preserve"> проблемний урок, відео-уроки тощо.</w:t>
      </w:r>
    </w:p>
    <w:p w:rsidR="00594182" w:rsidRPr="00A0486E" w:rsidRDefault="00594182" w:rsidP="003432AB">
      <w:pPr>
        <w:spacing w:line="276" w:lineRule="auto"/>
        <w:ind w:firstLine="567"/>
        <w:jc w:val="both"/>
        <w:rPr>
          <w:rFonts w:ascii="Times New Roman" w:eastAsia="Times New Roman" w:hAnsi="Times New Roman" w:cs="Times New Roman"/>
          <w:lang w:val="uk-UA" w:eastAsia="uk-UA"/>
        </w:rPr>
      </w:pPr>
      <w:r w:rsidRPr="00A0486E">
        <w:rPr>
          <w:rFonts w:ascii="Times New Roman" w:eastAsia="Times New Roman" w:hAnsi="Times New Roman" w:cs="Times New Roman"/>
          <w:lang w:val="uk-UA" w:eastAsia="uk-UA"/>
        </w:rPr>
        <w:t xml:space="preserve">З метою </w:t>
      </w:r>
      <w:r w:rsidRPr="00A0486E">
        <w:rPr>
          <w:rFonts w:ascii="Times New Roman" w:eastAsia="Calibri" w:hAnsi="Times New Roman" w:cs="Times New Roman"/>
          <w:lang w:val="uk-UA"/>
        </w:rPr>
        <w:t>засвоєння нового матеріалу</w:t>
      </w:r>
      <w:r w:rsidRPr="00A0486E">
        <w:rPr>
          <w:rFonts w:ascii="Times New Roman" w:eastAsia="Times New Roman" w:hAnsi="Times New Roman" w:cs="Times New Roman"/>
          <w:lang w:val="uk-UA" w:eastAsia="uk-UA"/>
        </w:rPr>
        <w:t xml:space="preserve"> та </w:t>
      </w:r>
      <w:r w:rsidRPr="00A0486E">
        <w:rPr>
          <w:rFonts w:ascii="Times New Roman" w:eastAsia="Calibri" w:hAnsi="Times New Roman" w:cs="Times New Roman"/>
          <w:lang w:val="uk-UA"/>
        </w:rPr>
        <w:t>розвитку компетентностей</w:t>
      </w:r>
      <w:r w:rsidRPr="00A0486E">
        <w:rPr>
          <w:rFonts w:ascii="Times New Roman" w:eastAsia="Times New Roman" w:hAnsi="Times New Roman" w:cs="Times New Roman"/>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w:t>
      </w:r>
      <w:r w:rsidRPr="00A0486E">
        <w:rPr>
          <w:rFonts w:ascii="Times New Roman" w:eastAsia="Times New Roman" w:hAnsi="Times New Roman" w:cs="Times New Roman"/>
          <w:lang w:val="uk-UA" w:eastAsia="uk-UA"/>
        </w:rPr>
        <w:lastRenderedPageBreak/>
        <w:t>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594182" w:rsidRPr="00A0486E" w:rsidRDefault="00594182" w:rsidP="003432AB">
      <w:pPr>
        <w:spacing w:line="276" w:lineRule="auto"/>
        <w:ind w:firstLine="567"/>
        <w:jc w:val="both"/>
        <w:rPr>
          <w:rFonts w:ascii="Times New Roman" w:eastAsia="Times New Roman" w:hAnsi="Times New Roman" w:cs="Times New Roman"/>
          <w:lang w:val="uk-UA" w:eastAsia="uk-UA"/>
        </w:rPr>
      </w:pPr>
      <w:r w:rsidRPr="00A0486E">
        <w:rPr>
          <w:rFonts w:ascii="Times New Roman" w:eastAsia="Times New Roman" w:hAnsi="Times New Roman" w:cs="Times New Roman"/>
          <w:lang w:val="uk-UA" w:eastAsia="uk-UA"/>
        </w:rPr>
        <w:t xml:space="preserve">Функцію </w:t>
      </w:r>
      <w:r w:rsidRPr="00A0486E">
        <w:rPr>
          <w:rFonts w:ascii="Times New Roman" w:eastAsia="Calibri" w:hAnsi="Times New Roman" w:cs="Times New Roman"/>
          <w:lang w:val="uk-UA"/>
        </w:rPr>
        <w:t>перевірки та/або оцінювання досягнення компетентностей</w:t>
      </w:r>
      <w:r w:rsidRPr="00A0486E">
        <w:rPr>
          <w:rFonts w:ascii="Times New Roman" w:eastAsia="Times New Roman" w:hAnsi="Times New Roman" w:cs="Times New Roman"/>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594182" w:rsidRPr="00A0486E" w:rsidRDefault="00594182" w:rsidP="003432AB">
      <w:pPr>
        <w:spacing w:line="276" w:lineRule="auto"/>
        <w:ind w:firstLine="567"/>
        <w:jc w:val="both"/>
        <w:rPr>
          <w:rFonts w:ascii="Times New Roman" w:eastAsia="Times New Roman" w:hAnsi="Times New Roman" w:cs="Times New Roman"/>
          <w:lang w:val="uk-UA" w:eastAsia="uk-UA"/>
        </w:rPr>
      </w:pPr>
      <w:r w:rsidRPr="00A0486E">
        <w:rPr>
          <w:rFonts w:ascii="Times New Roman" w:eastAsia="Times New Roman" w:hAnsi="Times New Roman" w:cs="Times New Roman"/>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594182" w:rsidRPr="00A0486E" w:rsidRDefault="00594182" w:rsidP="003432AB">
      <w:pPr>
        <w:spacing w:line="276" w:lineRule="auto"/>
        <w:ind w:firstLine="567"/>
        <w:jc w:val="both"/>
        <w:rPr>
          <w:rFonts w:ascii="Times New Roman" w:eastAsia="Times New Roman" w:hAnsi="Times New Roman" w:cs="Times New Roman"/>
          <w:lang w:val="uk-UA" w:eastAsia="uk-UA"/>
        </w:rPr>
      </w:pPr>
      <w:r w:rsidRPr="00A0486E">
        <w:rPr>
          <w:rFonts w:ascii="Times New Roman" w:eastAsia="Times New Roman" w:hAnsi="Times New Roman" w:cs="Times New Roman"/>
          <w:bCs/>
          <w:lang w:val="uk-UA" w:eastAsia="uk-UA"/>
        </w:rPr>
        <w:t>Екскурсії</w:t>
      </w:r>
      <w:r w:rsidRPr="00A0486E">
        <w:rPr>
          <w:rFonts w:ascii="Times New Roman" w:eastAsia="Times New Roman" w:hAnsi="Times New Roman" w:cs="Times New Roman"/>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594182" w:rsidRPr="00A0486E" w:rsidRDefault="00594182" w:rsidP="003432AB">
      <w:pPr>
        <w:spacing w:line="276" w:lineRule="auto"/>
        <w:ind w:firstLine="567"/>
        <w:jc w:val="both"/>
        <w:rPr>
          <w:rFonts w:ascii="Times New Roman" w:eastAsia="Times New Roman" w:hAnsi="Times New Roman" w:cs="Times New Roman"/>
          <w:lang w:val="uk-UA" w:eastAsia="uk-UA"/>
        </w:rPr>
      </w:pPr>
      <w:r w:rsidRPr="00A0486E">
        <w:rPr>
          <w:rFonts w:ascii="Times New Roman" w:eastAsia="Times New Roman" w:hAnsi="Times New Roman" w:cs="Times New Roman"/>
          <w:bCs/>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A0486E">
        <w:rPr>
          <w:rFonts w:ascii="Times New Roman" w:eastAsia="Times New Roman" w:hAnsi="Times New Roman" w:cs="Times New Roman"/>
          <w:lang w:val="uk-UA" w:eastAsia="uk-UA"/>
        </w:rPr>
        <w:t>підбору матеріалу, виконують самостійно розподілені ролі та аналізують виконану роботу.</w:t>
      </w:r>
    </w:p>
    <w:p w:rsidR="00594182" w:rsidRPr="00A0486E" w:rsidRDefault="00594182" w:rsidP="003432AB">
      <w:pPr>
        <w:spacing w:line="276" w:lineRule="auto"/>
        <w:ind w:firstLine="567"/>
        <w:jc w:val="both"/>
        <w:rPr>
          <w:rFonts w:ascii="Times New Roman" w:eastAsia="Calibri" w:hAnsi="Times New Roman" w:cs="Times New Roman"/>
          <w:lang w:val="uk-UA"/>
        </w:rPr>
      </w:pPr>
      <w:r w:rsidRPr="00A0486E">
        <w:rPr>
          <w:rFonts w:ascii="Times New Roman" w:eastAsia="Calibri" w:hAnsi="Times New Roman" w:cs="Times New Roman"/>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94182" w:rsidRPr="00A0486E" w:rsidRDefault="00594182" w:rsidP="003432AB">
      <w:pPr>
        <w:spacing w:line="276" w:lineRule="auto"/>
        <w:ind w:firstLine="567"/>
        <w:jc w:val="both"/>
        <w:rPr>
          <w:rFonts w:ascii="Times New Roman" w:eastAsia="Calibri" w:hAnsi="Times New Roman" w:cs="Times New Roman"/>
          <w:lang w:val="uk-UA"/>
        </w:rPr>
      </w:pPr>
      <w:r w:rsidRPr="00A0486E">
        <w:rPr>
          <w:rFonts w:ascii="Times New Roman" w:eastAsia="Calibri" w:hAnsi="Times New Roman" w:cs="Times New Roman"/>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94182" w:rsidRPr="00D920BB" w:rsidRDefault="00594182" w:rsidP="003432AB">
      <w:pPr>
        <w:spacing w:line="276" w:lineRule="auto"/>
        <w:ind w:firstLine="567"/>
        <w:jc w:val="both"/>
        <w:rPr>
          <w:rFonts w:ascii="Times New Roman" w:eastAsia="Calibri" w:hAnsi="Times New Roman" w:cs="Times New Roman"/>
          <w:lang w:val="uk-UA"/>
        </w:rPr>
      </w:pPr>
      <w:r w:rsidRPr="00D920BB">
        <w:rPr>
          <w:rFonts w:ascii="Times New Roman" w:eastAsia="Times New Roman" w:hAnsi="Times New Roman" w:cs="Times New Roman"/>
          <w:lang w:val="uk-UA" w:eastAsia="ru-RU"/>
        </w:rPr>
        <w:t>Видами оцінювання навчальних досягнень учнів </w:t>
      </w:r>
      <w:r w:rsidRPr="00D920BB">
        <w:rPr>
          <w:rFonts w:ascii="Times New Roman" w:eastAsia="Times New Roman" w:hAnsi="Times New Roman" w:cs="Times New Roman"/>
          <w:b/>
          <w:bCs/>
          <w:bdr w:val="none" w:sz="0" w:space="0" w:color="auto" w:frame="1"/>
          <w:lang w:val="uk-UA" w:eastAsia="ru-RU"/>
        </w:rPr>
        <w:t>є поточне, тематичне, семестрове, річне оцінювання та державна підсумкова атестація</w:t>
      </w:r>
      <w:r w:rsidRPr="00D920BB">
        <w:rPr>
          <w:rFonts w:ascii="Times New Roman" w:eastAsia="Times New Roman" w:hAnsi="Times New Roman" w:cs="Times New Roman"/>
          <w:i/>
          <w:iCs/>
          <w:bdr w:val="none" w:sz="0" w:space="0" w:color="auto" w:frame="1"/>
          <w:lang w:val="uk-UA" w:eastAsia="ru-RU"/>
        </w:rPr>
        <w:t>.</w:t>
      </w:r>
    </w:p>
    <w:p w:rsidR="00594182" w:rsidRPr="00D920BB" w:rsidRDefault="00594182" w:rsidP="003432AB">
      <w:pPr>
        <w:spacing w:line="276" w:lineRule="auto"/>
        <w:ind w:firstLine="567"/>
        <w:jc w:val="both"/>
        <w:rPr>
          <w:rFonts w:ascii="Times New Roman" w:eastAsia="Calibri" w:hAnsi="Times New Roman" w:cs="Times New Roman"/>
          <w:lang w:val="uk-UA"/>
        </w:rPr>
      </w:pPr>
      <w:r w:rsidRPr="00D920BB">
        <w:rPr>
          <w:rFonts w:ascii="Times New Roman" w:eastAsia="Times New Roman" w:hAnsi="Times New Roman" w:cs="Times New Roman"/>
          <w:b/>
          <w:bCs/>
          <w:bdr w:val="none" w:sz="0" w:space="0" w:color="auto" w:frame="1"/>
          <w:lang w:val="uk-UA" w:eastAsia="ru-RU"/>
        </w:rPr>
        <w:t>Поточне оцінювання</w:t>
      </w:r>
      <w:r w:rsidR="00D920BB">
        <w:rPr>
          <w:rFonts w:ascii="Times New Roman" w:eastAsia="Times New Roman" w:hAnsi="Times New Roman" w:cs="Times New Roman"/>
          <w:b/>
          <w:bCs/>
          <w:bdr w:val="none" w:sz="0" w:space="0" w:color="auto" w:frame="1"/>
          <w:lang w:val="uk-UA" w:eastAsia="ru-RU"/>
        </w:rPr>
        <w:t xml:space="preserve"> </w:t>
      </w:r>
      <w:r w:rsidRPr="00D920BB">
        <w:rPr>
          <w:rFonts w:ascii="Times New Roman" w:eastAsia="Times New Roman" w:hAnsi="Times New Roman" w:cs="Times New Roman"/>
          <w:lang w:val="uk-UA" w:eastAsia="ru-RU"/>
        </w:rPr>
        <w:noBreakHyphen/>
        <w:t xml:space="preserve"> це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w:t>
      </w:r>
    </w:p>
    <w:p w:rsidR="00594182" w:rsidRPr="00A0486E" w:rsidRDefault="00594182" w:rsidP="003432AB">
      <w:pPr>
        <w:spacing w:line="276" w:lineRule="auto"/>
        <w:ind w:firstLine="567"/>
        <w:jc w:val="both"/>
        <w:rPr>
          <w:rFonts w:ascii="Times New Roman" w:eastAsia="Calibri" w:hAnsi="Times New Roman" w:cs="Times New Roman"/>
          <w:lang w:val="uk-UA"/>
        </w:rPr>
      </w:pPr>
      <w:r w:rsidRPr="00A0486E">
        <w:rPr>
          <w:rFonts w:ascii="Times New Roman" w:eastAsia="Times New Roman" w:hAnsi="Times New Roman" w:cs="Times New Roman"/>
          <w:b/>
          <w:bCs/>
          <w:bdr w:val="none" w:sz="0" w:space="0" w:color="auto" w:frame="1"/>
          <w:lang w:val="uk-UA" w:eastAsia="ru-RU"/>
        </w:rPr>
        <w:t>Об'єктом поточного оцінювання</w:t>
      </w:r>
      <w:r w:rsidR="00D920BB">
        <w:rPr>
          <w:rFonts w:ascii="Times New Roman" w:eastAsia="Times New Roman" w:hAnsi="Times New Roman" w:cs="Times New Roman"/>
          <w:lang w:val="uk-UA" w:eastAsia="ru-RU"/>
        </w:rPr>
        <w:t xml:space="preserve"> </w:t>
      </w:r>
      <w:r w:rsidRPr="00A0486E">
        <w:rPr>
          <w:rFonts w:ascii="Times New Roman" w:eastAsia="Times New Roman" w:hAnsi="Times New Roman" w:cs="Times New Roman"/>
          <w:lang w:val="uk-UA" w:eastAsia="ru-RU"/>
        </w:rPr>
        <w:t>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w:t>
      </w:r>
    </w:p>
    <w:p w:rsidR="00594182" w:rsidRPr="00A0486E" w:rsidRDefault="00594182" w:rsidP="003432AB">
      <w:pPr>
        <w:spacing w:line="276" w:lineRule="auto"/>
        <w:ind w:firstLine="567"/>
        <w:jc w:val="both"/>
        <w:rPr>
          <w:rFonts w:ascii="Times New Roman" w:eastAsia="Calibri" w:hAnsi="Times New Roman" w:cs="Times New Roman"/>
          <w:lang w:val="uk-UA"/>
        </w:rPr>
      </w:pPr>
      <w:r w:rsidRPr="00A0486E">
        <w:rPr>
          <w:rFonts w:ascii="Times New Roman" w:eastAsia="Times New Roman" w:hAnsi="Times New Roman" w:cs="Times New Roman"/>
          <w:lang w:val="uk-UA" w:eastAsia="ru-RU"/>
        </w:rPr>
        <w:t>Поточне оцінювання</w:t>
      </w:r>
      <w:r w:rsidR="00D920BB">
        <w:rPr>
          <w:rFonts w:ascii="Times New Roman" w:eastAsia="Times New Roman" w:hAnsi="Times New Roman" w:cs="Times New Roman"/>
          <w:i/>
          <w:iCs/>
          <w:bdr w:val="none" w:sz="0" w:space="0" w:color="auto" w:frame="1"/>
          <w:lang w:val="uk-UA" w:eastAsia="ru-RU"/>
        </w:rPr>
        <w:t xml:space="preserve"> </w:t>
      </w:r>
      <w:r w:rsidRPr="00A0486E">
        <w:rPr>
          <w:rFonts w:ascii="Times New Roman" w:eastAsia="Times New Roman" w:hAnsi="Times New Roman" w:cs="Times New Roman"/>
          <w:lang w:val="uk-UA" w:eastAsia="ru-RU"/>
        </w:rPr>
        <w:t>здійснюється у процесі поурочного вивчення теми</w:t>
      </w:r>
      <w:r w:rsidRPr="00A0486E">
        <w:rPr>
          <w:rFonts w:ascii="Times New Roman" w:eastAsia="Times New Roman" w:hAnsi="Times New Roman" w:cs="Times New Roman"/>
          <w:i/>
          <w:iCs/>
          <w:bdr w:val="none" w:sz="0" w:space="0" w:color="auto" w:frame="1"/>
          <w:lang w:val="uk-UA" w:eastAsia="ru-RU"/>
        </w:rPr>
        <w:t>.</w:t>
      </w:r>
      <w:r w:rsidR="00B61371">
        <w:rPr>
          <w:rFonts w:ascii="Times New Roman" w:eastAsia="Times New Roman" w:hAnsi="Times New Roman" w:cs="Times New Roman"/>
          <w:i/>
          <w:iCs/>
          <w:bdr w:val="none" w:sz="0" w:space="0" w:color="auto" w:frame="1"/>
          <w:lang w:val="uk-UA" w:eastAsia="ru-RU"/>
        </w:rPr>
        <w:t xml:space="preserve"> </w:t>
      </w:r>
      <w:r w:rsidRPr="00A0486E">
        <w:rPr>
          <w:rFonts w:ascii="Times New Roman" w:eastAsia="Times New Roman" w:hAnsi="Times New Roman" w:cs="Times New Roman"/>
          <w:lang w:val="uk-UA" w:eastAsia="ru-RU"/>
        </w:rPr>
        <w:t>Його основними завдання є:встановлення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w:t>
      </w:r>
    </w:p>
    <w:p w:rsidR="00594182" w:rsidRPr="00D920BB" w:rsidRDefault="00594182" w:rsidP="003432AB">
      <w:pPr>
        <w:spacing w:line="276" w:lineRule="auto"/>
        <w:ind w:firstLine="567"/>
        <w:jc w:val="both"/>
        <w:rPr>
          <w:rFonts w:ascii="Times New Roman" w:eastAsia="Calibri" w:hAnsi="Times New Roman" w:cs="Times New Roman"/>
          <w:lang w:val="uk-UA"/>
        </w:rPr>
      </w:pPr>
      <w:r w:rsidRPr="00A0486E">
        <w:rPr>
          <w:rFonts w:ascii="Times New Roman" w:eastAsia="Times New Roman" w:hAnsi="Times New Roman" w:cs="Times New Roman"/>
          <w:lang w:val="uk-UA" w:eastAsia="ru-RU"/>
        </w:rPr>
        <w:t xml:space="preserve">Формами поточного оцінювання є індивідуальне, групове та фронтальне опитування; робота з діаграмами, графіками, схемами; зарисовки біологічних об'єктів; робота з контурними картами; виконання учнями різних видів письмових робіт; взаємоконтроль учнів у парах і групах; самоконтроль тощо. </w:t>
      </w:r>
      <w:r w:rsidRPr="00D920BB">
        <w:rPr>
          <w:rFonts w:ascii="Times New Roman" w:eastAsia="Times New Roman" w:hAnsi="Times New Roman" w:cs="Times New Roman"/>
          <w:lang w:val="uk-UA" w:eastAsia="ru-RU"/>
        </w:rPr>
        <w:t>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p>
    <w:p w:rsidR="00594182" w:rsidRPr="00D920BB" w:rsidRDefault="00594182" w:rsidP="003432AB">
      <w:pPr>
        <w:spacing w:line="276" w:lineRule="auto"/>
        <w:ind w:firstLine="567"/>
        <w:jc w:val="both"/>
        <w:rPr>
          <w:rFonts w:ascii="Times New Roman" w:eastAsia="Calibri" w:hAnsi="Times New Roman" w:cs="Times New Roman"/>
          <w:lang w:val="uk-UA"/>
        </w:rPr>
      </w:pPr>
      <w:r w:rsidRPr="00D920BB">
        <w:rPr>
          <w:rFonts w:ascii="Times New Roman" w:eastAsia="Times New Roman" w:hAnsi="Times New Roman" w:cs="Times New Roman"/>
          <w:lang w:val="uk-UA" w:eastAsia="ru-RU"/>
        </w:rPr>
        <w:t xml:space="preserve">Інформація, отримана на підставі поточного контролю, є основною для коригування </w:t>
      </w:r>
      <w:r w:rsidRPr="00D920BB">
        <w:rPr>
          <w:rFonts w:ascii="Times New Roman" w:eastAsia="Times New Roman" w:hAnsi="Times New Roman" w:cs="Times New Roman"/>
          <w:lang w:val="uk-UA" w:eastAsia="ru-RU"/>
        </w:rPr>
        <w:lastRenderedPageBreak/>
        <w:t>роботи вчителя на уроці.</w:t>
      </w:r>
    </w:p>
    <w:p w:rsidR="00594182" w:rsidRPr="00D920BB" w:rsidRDefault="00594182" w:rsidP="003432AB">
      <w:pPr>
        <w:spacing w:line="276" w:lineRule="auto"/>
        <w:ind w:firstLine="567"/>
        <w:jc w:val="both"/>
        <w:rPr>
          <w:rFonts w:ascii="Times New Roman" w:eastAsia="Calibri" w:hAnsi="Times New Roman" w:cs="Times New Roman"/>
          <w:lang w:val="uk-UA"/>
        </w:rPr>
      </w:pPr>
      <w:r w:rsidRPr="00D920BB">
        <w:rPr>
          <w:rFonts w:ascii="Times New Roman" w:eastAsia="Times New Roman" w:hAnsi="Times New Roman" w:cs="Times New Roman"/>
          <w:b/>
          <w:bCs/>
          <w:bdr w:val="none" w:sz="0" w:space="0" w:color="auto" w:frame="1"/>
          <w:lang w:val="uk-UA" w:eastAsia="ru-RU"/>
        </w:rPr>
        <w:t>Тематичному оцінюванню</w:t>
      </w:r>
      <w:r w:rsidRPr="00D920BB">
        <w:rPr>
          <w:rFonts w:ascii="Times New Roman" w:eastAsia="Times New Roman" w:hAnsi="Times New Roman" w:cs="Times New Roman"/>
          <w:lang w:val="uk-UA" w:eastAsia="ru-RU"/>
        </w:rPr>
        <w:t> навчальних досягнень підлягають основні результати</w:t>
      </w:r>
      <w:r w:rsidRPr="00A0486E">
        <w:rPr>
          <w:rFonts w:ascii="Times New Roman" w:eastAsia="Times New Roman" w:hAnsi="Times New Roman" w:cs="Times New Roman"/>
          <w:lang w:val="ru-RU" w:eastAsia="ru-RU"/>
        </w:rPr>
        <w:t xml:space="preserve"> </w:t>
      </w:r>
      <w:r w:rsidRPr="00D920BB">
        <w:rPr>
          <w:rFonts w:ascii="Times New Roman" w:eastAsia="Times New Roman" w:hAnsi="Times New Roman" w:cs="Times New Roman"/>
          <w:lang w:val="uk-UA" w:eastAsia="ru-RU"/>
        </w:rPr>
        <w:t>вивчення теми (розділу).</w:t>
      </w:r>
    </w:p>
    <w:p w:rsidR="00594182" w:rsidRPr="00D920BB" w:rsidRDefault="00594182" w:rsidP="003432AB">
      <w:pPr>
        <w:spacing w:line="276" w:lineRule="auto"/>
        <w:ind w:firstLine="567"/>
        <w:jc w:val="both"/>
        <w:rPr>
          <w:rFonts w:ascii="Times New Roman" w:eastAsia="Calibri" w:hAnsi="Times New Roman" w:cs="Times New Roman"/>
          <w:lang w:val="uk-UA"/>
        </w:rPr>
      </w:pPr>
      <w:r w:rsidRPr="00D920BB">
        <w:rPr>
          <w:rFonts w:ascii="Times New Roman" w:eastAsia="Times New Roman" w:hAnsi="Times New Roman" w:cs="Times New Roman"/>
          <w:lang w:val="uk-UA" w:eastAsia="ru-RU"/>
        </w:rPr>
        <w:t>Тематичне оцінювання навчальних досягнень учнів забезпечує:</w:t>
      </w:r>
    </w:p>
    <w:p w:rsidR="00594182" w:rsidRPr="00D920BB" w:rsidRDefault="00594182" w:rsidP="003432AB">
      <w:pPr>
        <w:pStyle w:val="af3"/>
        <w:numPr>
          <w:ilvl w:val="0"/>
          <w:numId w:val="24"/>
        </w:numPr>
        <w:spacing w:line="276" w:lineRule="auto"/>
        <w:contextualSpacing/>
        <w:jc w:val="both"/>
        <w:rPr>
          <w:rFonts w:eastAsia="Calibri"/>
          <w:sz w:val="24"/>
          <w:szCs w:val="24"/>
          <w:lang w:val="uk-UA"/>
        </w:rPr>
      </w:pPr>
      <w:r w:rsidRPr="00D920BB">
        <w:rPr>
          <w:color w:val="000000"/>
          <w:sz w:val="24"/>
          <w:szCs w:val="24"/>
          <w:lang w:val="uk-UA"/>
        </w:rPr>
        <w:t>усунення безсистемності в оцінюванні;</w:t>
      </w:r>
    </w:p>
    <w:p w:rsidR="00594182" w:rsidRPr="00D920BB" w:rsidRDefault="00594182" w:rsidP="003432AB">
      <w:pPr>
        <w:pStyle w:val="af3"/>
        <w:numPr>
          <w:ilvl w:val="0"/>
          <w:numId w:val="24"/>
        </w:numPr>
        <w:spacing w:line="276" w:lineRule="auto"/>
        <w:contextualSpacing/>
        <w:jc w:val="both"/>
        <w:rPr>
          <w:rFonts w:eastAsia="Calibri"/>
          <w:sz w:val="24"/>
          <w:szCs w:val="24"/>
          <w:lang w:val="uk-UA"/>
        </w:rPr>
      </w:pPr>
      <w:r w:rsidRPr="00D920BB">
        <w:rPr>
          <w:color w:val="000000"/>
          <w:sz w:val="24"/>
          <w:szCs w:val="24"/>
          <w:lang w:val="uk-UA"/>
        </w:rPr>
        <w:t>підвищення об'єктивності оцінки знань, навичок і вмінь;</w:t>
      </w:r>
    </w:p>
    <w:p w:rsidR="00594182" w:rsidRPr="00D920BB" w:rsidRDefault="00594182" w:rsidP="003432AB">
      <w:pPr>
        <w:pStyle w:val="af3"/>
        <w:numPr>
          <w:ilvl w:val="0"/>
          <w:numId w:val="24"/>
        </w:numPr>
        <w:spacing w:line="276" w:lineRule="auto"/>
        <w:contextualSpacing/>
        <w:jc w:val="both"/>
        <w:rPr>
          <w:rFonts w:eastAsia="Calibri"/>
          <w:sz w:val="24"/>
          <w:szCs w:val="24"/>
          <w:lang w:val="uk-UA"/>
        </w:rPr>
      </w:pPr>
      <w:r w:rsidRPr="00D920BB">
        <w:rPr>
          <w:color w:val="000000"/>
          <w:sz w:val="24"/>
          <w:szCs w:val="24"/>
          <w:lang w:val="uk-UA"/>
        </w:rPr>
        <w:t>індивідуальний та диференційований підхід до організації навчання;</w:t>
      </w:r>
    </w:p>
    <w:p w:rsidR="00594182" w:rsidRPr="00D920BB" w:rsidRDefault="00594182" w:rsidP="003432AB">
      <w:pPr>
        <w:pStyle w:val="af3"/>
        <w:numPr>
          <w:ilvl w:val="0"/>
          <w:numId w:val="24"/>
        </w:numPr>
        <w:spacing w:line="276" w:lineRule="auto"/>
        <w:contextualSpacing/>
        <w:jc w:val="both"/>
        <w:rPr>
          <w:rFonts w:eastAsia="Calibri"/>
          <w:sz w:val="24"/>
          <w:szCs w:val="24"/>
          <w:lang w:val="uk-UA"/>
        </w:rPr>
      </w:pPr>
      <w:r w:rsidRPr="00D920BB">
        <w:rPr>
          <w:color w:val="000000"/>
          <w:sz w:val="24"/>
          <w:szCs w:val="24"/>
          <w:lang w:val="uk-UA"/>
        </w:rPr>
        <w:t>систематизацію й узагальнення навчального матеріалу;</w:t>
      </w:r>
    </w:p>
    <w:p w:rsidR="00594182" w:rsidRPr="00D920BB" w:rsidRDefault="00594182" w:rsidP="003432AB">
      <w:pPr>
        <w:pStyle w:val="af3"/>
        <w:numPr>
          <w:ilvl w:val="0"/>
          <w:numId w:val="24"/>
        </w:numPr>
        <w:spacing w:line="276" w:lineRule="auto"/>
        <w:contextualSpacing/>
        <w:jc w:val="both"/>
        <w:rPr>
          <w:rFonts w:eastAsia="Calibri"/>
          <w:sz w:val="24"/>
          <w:szCs w:val="24"/>
          <w:lang w:val="uk-UA"/>
        </w:rPr>
      </w:pPr>
      <w:r w:rsidRPr="00D920BB">
        <w:rPr>
          <w:color w:val="000000"/>
          <w:sz w:val="24"/>
          <w:szCs w:val="24"/>
          <w:lang w:val="uk-UA"/>
        </w:rPr>
        <w:t>концентрацію уваги учнів до найсуттєвішого в системі знань з кожного предмета.</w:t>
      </w:r>
    </w:p>
    <w:p w:rsidR="00594182" w:rsidRPr="00A0486E" w:rsidRDefault="00594182" w:rsidP="003432AB">
      <w:pPr>
        <w:shd w:val="clear" w:color="auto" w:fill="FFFFFF"/>
        <w:spacing w:before="30" w:line="276" w:lineRule="auto"/>
        <w:ind w:firstLine="709"/>
        <w:jc w:val="both"/>
        <w:rPr>
          <w:rFonts w:ascii="Times New Roman" w:eastAsia="Times New Roman" w:hAnsi="Times New Roman" w:cs="Times New Roman"/>
          <w:lang w:val="uk-UA" w:eastAsia="ru-RU"/>
        </w:rPr>
      </w:pPr>
      <w:r w:rsidRPr="00A0486E">
        <w:rPr>
          <w:rFonts w:ascii="Times New Roman" w:eastAsia="Times New Roman" w:hAnsi="Times New Roman" w:cs="Times New Roman"/>
          <w:b/>
          <w:bCs/>
          <w:bdr w:val="none" w:sz="0" w:space="0" w:color="auto" w:frame="1"/>
          <w:lang w:val="uk-UA" w:eastAsia="ru-RU"/>
        </w:rPr>
        <w:t>Тематична оцінка</w:t>
      </w:r>
      <w:r w:rsidRPr="00A0486E">
        <w:rPr>
          <w:rFonts w:ascii="Times New Roman" w:eastAsia="Times New Roman" w:hAnsi="Times New Roman" w:cs="Times New Roman"/>
          <w:lang w:eastAsia="ru-RU"/>
        </w:rPr>
        <w:t> </w:t>
      </w:r>
      <w:r w:rsidRPr="00A0486E">
        <w:rPr>
          <w:rFonts w:ascii="Times New Roman" w:eastAsia="Times New Roman" w:hAnsi="Times New Roman" w:cs="Times New Roman"/>
          <w:lang w:val="uk-UA" w:eastAsia="ru-RU"/>
        </w:rPr>
        <w:t>виставляється</w:t>
      </w:r>
      <w:r w:rsidRPr="00A0486E">
        <w:rPr>
          <w:rFonts w:ascii="Times New Roman" w:eastAsia="Times New Roman" w:hAnsi="Times New Roman" w:cs="Times New Roman"/>
          <w:lang w:eastAsia="ru-RU"/>
        </w:rPr>
        <w:t> </w:t>
      </w:r>
      <w:r w:rsidRPr="00A0486E">
        <w:rPr>
          <w:rFonts w:ascii="Times New Roman" w:eastAsia="Times New Roman" w:hAnsi="Times New Roman" w:cs="Times New Roman"/>
          <w:lang w:val="uk-UA" w:eastAsia="ru-RU"/>
        </w:rPr>
        <w:t xml:space="preserve">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w:t>
      </w:r>
    </w:p>
    <w:p w:rsidR="00594182" w:rsidRPr="00A0486E" w:rsidRDefault="00594182" w:rsidP="003432AB">
      <w:pPr>
        <w:shd w:val="clear" w:color="auto" w:fill="FFFFFF"/>
        <w:spacing w:before="30" w:line="276" w:lineRule="auto"/>
        <w:ind w:firstLine="709"/>
        <w:jc w:val="both"/>
        <w:rPr>
          <w:rFonts w:ascii="Times New Roman" w:eastAsia="Times New Roman" w:hAnsi="Times New Roman" w:cs="Times New Roman"/>
          <w:lang w:val="uk-UA" w:eastAsia="ru-RU"/>
        </w:rPr>
      </w:pPr>
      <w:r w:rsidRPr="00A0486E">
        <w:rPr>
          <w:rFonts w:ascii="Times New Roman" w:eastAsia="Times New Roman" w:hAnsi="Times New Roman" w:cs="Times New Roman"/>
          <w:lang w:val="uk-UA" w:eastAsia="ru-RU"/>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p>
    <w:p w:rsidR="00594182" w:rsidRPr="00D920BB" w:rsidRDefault="00594182" w:rsidP="003432AB">
      <w:pPr>
        <w:shd w:val="clear" w:color="auto" w:fill="FFFFFF"/>
        <w:spacing w:before="30" w:line="276" w:lineRule="auto"/>
        <w:ind w:firstLine="709"/>
        <w:jc w:val="both"/>
        <w:rPr>
          <w:rFonts w:ascii="Times New Roman" w:eastAsia="Times New Roman" w:hAnsi="Times New Roman" w:cs="Times New Roman"/>
          <w:lang w:val="uk-UA" w:eastAsia="ru-RU"/>
        </w:rPr>
      </w:pPr>
      <w:r w:rsidRPr="00D920BB">
        <w:rPr>
          <w:rFonts w:ascii="Times New Roman" w:eastAsia="Times New Roman" w:hAnsi="Times New Roman" w:cs="Times New Roman"/>
          <w:b/>
          <w:bCs/>
          <w:bdr w:val="none" w:sz="0" w:space="0" w:color="auto" w:frame="1"/>
          <w:lang w:val="uk-UA" w:eastAsia="ru-RU"/>
        </w:rPr>
        <w:t>Оцінка за семестр</w:t>
      </w:r>
      <w:r w:rsidR="00D920BB" w:rsidRPr="00D920BB">
        <w:rPr>
          <w:rFonts w:ascii="Times New Roman" w:eastAsia="Times New Roman" w:hAnsi="Times New Roman" w:cs="Times New Roman"/>
          <w:lang w:val="uk-UA" w:eastAsia="ru-RU"/>
        </w:rPr>
        <w:t xml:space="preserve"> </w:t>
      </w:r>
      <w:r w:rsidRPr="00D920BB">
        <w:rPr>
          <w:rFonts w:ascii="Times New Roman" w:eastAsia="Times New Roman" w:hAnsi="Times New Roman" w:cs="Times New Roman"/>
          <w:lang w:val="uk-UA" w:eastAsia="ru-RU"/>
        </w:rPr>
        <w:t>виставляється за результатами тематичного оцінювання, а</w:t>
      </w:r>
      <w:r w:rsidR="00D920BB" w:rsidRPr="00D920BB">
        <w:rPr>
          <w:rFonts w:ascii="Times New Roman" w:eastAsia="Times New Roman" w:hAnsi="Times New Roman" w:cs="Times New Roman"/>
          <w:lang w:val="uk-UA" w:eastAsia="ru-RU"/>
        </w:rPr>
        <w:t xml:space="preserve"> </w:t>
      </w:r>
      <w:r w:rsidRPr="00D920BB">
        <w:rPr>
          <w:rFonts w:ascii="Times New Roman" w:eastAsia="Times New Roman" w:hAnsi="Times New Roman" w:cs="Times New Roman"/>
          <w:b/>
          <w:bCs/>
          <w:bdr w:val="none" w:sz="0" w:space="0" w:color="auto" w:frame="1"/>
          <w:lang w:val="uk-UA" w:eastAsia="ru-RU"/>
        </w:rPr>
        <w:t>за рік</w:t>
      </w:r>
      <w:r w:rsidR="00D920BB" w:rsidRPr="00D920BB">
        <w:rPr>
          <w:rFonts w:ascii="Times New Roman" w:eastAsia="Times New Roman" w:hAnsi="Times New Roman" w:cs="Times New Roman"/>
          <w:lang w:val="uk-UA" w:eastAsia="ru-RU"/>
        </w:rPr>
        <w:t xml:space="preserve"> </w:t>
      </w:r>
      <w:r w:rsidRPr="00D920BB">
        <w:rPr>
          <w:rFonts w:ascii="Times New Roman" w:eastAsia="Times New Roman" w:hAnsi="Times New Roman" w:cs="Times New Roman"/>
          <w:lang w:val="uk-UA" w:eastAsia="ru-RU"/>
        </w:rPr>
        <w:noBreakHyphen/>
        <w:t xml:space="preserve"> на основі семестрових оцінок.</w:t>
      </w:r>
    </w:p>
    <w:p w:rsidR="00594182" w:rsidRPr="00D920BB" w:rsidRDefault="00594182" w:rsidP="003432AB">
      <w:pPr>
        <w:spacing w:line="276" w:lineRule="auto"/>
        <w:ind w:firstLine="567"/>
        <w:jc w:val="both"/>
        <w:rPr>
          <w:rFonts w:ascii="Times New Roman" w:eastAsia="Calibri" w:hAnsi="Times New Roman" w:cs="Times New Roman"/>
          <w:lang w:val="uk-UA"/>
        </w:rPr>
      </w:pPr>
      <w:r w:rsidRPr="00D920BB">
        <w:rPr>
          <w:rFonts w:ascii="Times New Roman" w:eastAsia="Calibri" w:hAnsi="Times New Roman" w:cs="Times New Roman"/>
          <w:lang w:val="uk-UA"/>
        </w:rPr>
        <w:t xml:space="preserve">Здобувачі освіти, які завершують здобуття базової середньої освіти у 9 класі, обов’язково проходять </w:t>
      </w:r>
      <w:r w:rsidRPr="00D920BB">
        <w:rPr>
          <w:rFonts w:ascii="Times New Roman" w:eastAsia="Calibri" w:hAnsi="Times New Roman" w:cs="Times New Roman"/>
          <w:b/>
          <w:lang w:val="uk-UA"/>
        </w:rPr>
        <w:t>державну підсумкову атестацію</w:t>
      </w:r>
      <w:r w:rsidRPr="00D920BB">
        <w:rPr>
          <w:rFonts w:ascii="Times New Roman" w:eastAsia="Calibri" w:hAnsi="Times New Roman" w:cs="Times New Roman"/>
          <w:lang w:val="uk-UA"/>
        </w:rPr>
        <w:t xml:space="preserve"> відповідно до нормативних документів, затверджених центральним органом виконавчої влади  у  сфері освіти і науки.</w:t>
      </w:r>
    </w:p>
    <w:p w:rsidR="00594182" w:rsidRPr="00D920BB" w:rsidRDefault="00594182" w:rsidP="003432AB">
      <w:pPr>
        <w:spacing w:line="276" w:lineRule="auto"/>
        <w:ind w:firstLine="567"/>
        <w:jc w:val="both"/>
        <w:rPr>
          <w:rFonts w:ascii="Times New Roman" w:eastAsia="Calibri" w:hAnsi="Times New Roman" w:cs="Times New Roman"/>
          <w:b/>
          <w:lang w:val="uk-UA"/>
        </w:rPr>
      </w:pPr>
      <w:r w:rsidRPr="00D920BB">
        <w:rPr>
          <w:rFonts w:ascii="Times New Roman" w:eastAsia="Calibri" w:hAnsi="Times New Roman" w:cs="Times New Roman"/>
          <w:b/>
          <w:lang w:val="uk-UA"/>
        </w:rPr>
        <w:t>Система внутрішнього забезпечення якості</w:t>
      </w:r>
    </w:p>
    <w:p w:rsidR="00594182" w:rsidRPr="00D920BB" w:rsidRDefault="00594182" w:rsidP="003432AB">
      <w:pPr>
        <w:shd w:val="clear" w:color="auto" w:fill="FFFFFF"/>
        <w:spacing w:line="276" w:lineRule="auto"/>
        <w:ind w:firstLine="567"/>
        <w:jc w:val="both"/>
        <w:rPr>
          <w:rFonts w:ascii="Times New Roman" w:eastAsia="Calibri" w:hAnsi="Times New Roman" w:cs="Times New Roman"/>
          <w:lang w:val="uk-UA"/>
        </w:rPr>
      </w:pPr>
      <w:r w:rsidRPr="00D920BB">
        <w:rPr>
          <w:rFonts w:ascii="Times New Roman" w:eastAsia="Calibri" w:hAnsi="Times New Roman" w:cs="Times New Roman"/>
          <w:lang w:val="uk-UA"/>
        </w:rPr>
        <w:t>Система внутрішнього забезпечення якості складається з наступних компонентів:</w:t>
      </w:r>
    </w:p>
    <w:p w:rsidR="00594182" w:rsidRPr="00D920BB" w:rsidRDefault="00594182" w:rsidP="003432AB">
      <w:pPr>
        <w:shd w:val="clear" w:color="auto" w:fill="FFFFFF"/>
        <w:tabs>
          <w:tab w:val="left" w:pos="284"/>
          <w:tab w:val="left" w:pos="1134"/>
        </w:tabs>
        <w:spacing w:line="276" w:lineRule="auto"/>
        <w:ind w:firstLine="567"/>
        <w:jc w:val="both"/>
        <w:rPr>
          <w:rFonts w:ascii="Times New Roman" w:eastAsia="Calibri" w:hAnsi="Times New Roman" w:cs="Times New Roman"/>
          <w:lang w:val="uk-UA"/>
        </w:rPr>
      </w:pPr>
      <w:r w:rsidRPr="00D920BB">
        <w:rPr>
          <w:rFonts w:ascii="Times New Roman" w:eastAsia="Calibri" w:hAnsi="Times New Roman" w:cs="Times New Roman"/>
          <w:lang w:val="uk-UA"/>
        </w:rPr>
        <w:t>кадрове забезпечення освітньої діяльності;</w:t>
      </w:r>
    </w:p>
    <w:p w:rsidR="00594182" w:rsidRPr="00D920BB" w:rsidRDefault="00594182" w:rsidP="003432AB">
      <w:pPr>
        <w:shd w:val="clear" w:color="auto" w:fill="FFFFFF"/>
        <w:tabs>
          <w:tab w:val="left" w:pos="284"/>
          <w:tab w:val="left" w:pos="1134"/>
        </w:tabs>
        <w:spacing w:line="276" w:lineRule="auto"/>
        <w:ind w:firstLine="567"/>
        <w:jc w:val="both"/>
        <w:rPr>
          <w:rFonts w:ascii="Times New Roman" w:eastAsia="Calibri" w:hAnsi="Times New Roman" w:cs="Times New Roman"/>
          <w:lang w:val="uk-UA"/>
        </w:rPr>
      </w:pPr>
      <w:r w:rsidRPr="00D920BB">
        <w:rPr>
          <w:rFonts w:ascii="Times New Roman" w:eastAsia="Calibri" w:hAnsi="Times New Roman" w:cs="Times New Roman"/>
          <w:lang w:val="uk-UA"/>
        </w:rPr>
        <w:t>навчально-методичне забезпечення освітньої діяльності;</w:t>
      </w:r>
    </w:p>
    <w:p w:rsidR="00594182" w:rsidRPr="00D920BB" w:rsidRDefault="00594182" w:rsidP="003432AB">
      <w:pPr>
        <w:shd w:val="clear" w:color="auto" w:fill="FFFFFF"/>
        <w:tabs>
          <w:tab w:val="left" w:pos="284"/>
          <w:tab w:val="left" w:pos="1134"/>
        </w:tabs>
        <w:spacing w:line="276" w:lineRule="auto"/>
        <w:ind w:firstLine="567"/>
        <w:jc w:val="both"/>
        <w:rPr>
          <w:rFonts w:ascii="Times New Roman" w:eastAsia="Calibri" w:hAnsi="Times New Roman" w:cs="Times New Roman"/>
          <w:lang w:val="uk-UA"/>
        </w:rPr>
      </w:pPr>
      <w:r w:rsidRPr="00D920BB">
        <w:rPr>
          <w:rFonts w:ascii="Times New Roman" w:eastAsia="Calibri" w:hAnsi="Times New Roman" w:cs="Times New Roman"/>
          <w:lang w:val="uk-UA"/>
        </w:rPr>
        <w:t>матеріально-технічне забезпечення освітньої діяльності;</w:t>
      </w:r>
    </w:p>
    <w:p w:rsidR="00594182" w:rsidRPr="00D920BB" w:rsidRDefault="00594182" w:rsidP="003432AB">
      <w:pPr>
        <w:shd w:val="clear" w:color="auto" w:fill="FFFFFF"/>
        <w:tabs>
          <w:tab w:val="left" w:pos="284"/>
          <w:tab w:val="left" w:pos="1134"/>
        </w:tabs>
        <w:spacing w:line="276" w:lineRule="auto"/>
        <w:ind w:firstLine="567"/>
        <w:jc w:val="both"/>
        <w:rPr>
          <w:rFonts w:ascii="Times New Roman" w:eastAsia="Calibri" w:hAnsi="Times New Roman" w:cs="Times New Roman"/>
          <w:lang w:val="uk-UA"/>
        </w:rPr>
      </w:pPr>
      <w:r w:rsidRPr="00D920BB">
        <w:rPr>
          <w:rFonts w:ascii="Times New Roman" w:eastAsia="Calibri" w:hAnsi="Times New Roman" w:cs="Times New Roman"/>
          <w:lang w:val="uk-UA"/>
        </w:rPr>
        <w:t>якість проведення навчальних занять;</w:t>
      </w:r>
    </w:p>
    <w:p w:rsidR="00594182" w:rsidRPr="00D920BB" w:rsidRDefault="00594182" w:rsidP="003432AB">
      <w:pPr>
        <w:shd w:val="clear" w:color="auto" w:fill="FFFFFF"/>
        <w:tabs>
          <w:tab w:val="left" w:pos="284"/>
          <w:tab w:val="left" w:pos="1134"/>
        </w:tabs>
        <w:spacing w:line="276" w:lineRule="auto"/>
        <w:ind w:firstLine="567"/>
        <w:jc w:val="both"/>
        <w:rPr>
          <w:rFonts w:ascii="Times New Roman" w:eastAsia="Calibri" w:hAnsi="Times New Roman" w:cs="Times New Roman"/>
          <w:lang w:val="uk-UA"/>
        </w:rPr>
      </w:pPr>
      <w:r w:rsidRPr="00D920BB">
        <w:rPr>
          <w:rFonts w:ascii="Times New Roman" w:eastAsia="Calibri" w:hAnsi="Times New Roman" w:cs="Times New Roman"/>
          <w:lang w:val="uk-UA"/>
        </w:rPr>
        <w:t xml:space="preserve">моніторинг досягнення </w:t>
      </w:r>
      <w:r w:rsidRPr="00D920BB">
        <w:rPr>
          <w:rFonts w:ascii="Times New Roman" w:eastAsia="Times New Roman" w:hAnsi="Times New Roman" w:cs="Times New Roman"/>
          <w:lang w:val="uk-UA" w:eastAsia="uk-UA"/>
        </w:rPr>
        <w:t xml:space="preserve">учнями </w:t>
      </w:r>
      <w:r w:rsidRPr="00D920BB">
        <w:rPr>
          <w:rFonts w:ascii="Times New Roman" w:eastAsia="Calibri" w:hAnsi="Times New Roman" w:cs="Times New Roman"/>
          <w:lang w:val="uk-UA"/>
        </w:rPr>
        <w:t>результатів навчання (компетентностей).</w:t>
      </w:r>
    </w:p>
    <w:p w:rsidR="00594182" w:rsidRPr="00D920BB" w:rsidRDefault="00594182" w:rsidP="003432AB">
      <w:pPr>
        <w:shd w:val="clear" w:color="auto" w:fill="FFFFFF"/>
        <w:tabs>
          <w:tab w:val="left" w:pos="1134"/>
        </w:tabs>
        <w:spacing w:line="276" w:lineRule="auto"/>
        <w:ind w:firstLine="567"/>
        <w:jc w:val="both"/>
        <w:rPr>
          <w:rFonts w:ascii="Times New Roman" w:eastAsia="Calibri" w:hAnsi="Times New Roman" w:cs="Times New Roman"/>
          <w:lang w:val="uk-UA"/>
        </w:rPr>
      </w:pPr>
      <w:r w:rsidRPr="00D920BB">
        <w:rPr>
          <w:rFonts w:ascii="Times New Roman" w:eastAsia="Calibri" w:hAnsi="Times New Roman" w:cs="Times New Roman"/>
          <w:lang w:val="uk-UA"/>
        </w:rPr>
        <w:t>Завдання системи внутрішнього забезпечення якості освіти:</w:t>
      </w:r>
    </w:p>
    <w:p w:rsidR="00594182" w:rsidRPr="00D920BB" w:rsidRDefault="00594182" w:rsidP="003432AB">
      <w:pPr>
        <w:shd w:val="clear" w:color="auto" w:fill="FFFFFF"/>
        <w:tabs>
          <w:tab w:val="left" w:pos="284"/>
          <w:tab w:val="left" w:pos="1134"/>
        </w:tabs>
        <w:spacing w:line="276" w:lineRule="auto"/>
        <w:ind w:firstLine="567"/>
        <w:jc w:val="both"/>
        <w:rPr>
          <w:rFonts w:ascii="Times New Roman" w:eastAsia="Times New Roman" w:hAnsi="Times New Roman" w:cs="Times New Roman"/>
          <w:lang w:val="uk-UA" w:eastAsia="ru-RU"/>
        </w:rPr>
      </w:pPr>
      <w:r w:rsidRPr="00D920BB">
        <w:rPr>
          <w:rFonts w:ascii="Times New Roman" w:eastAsia="Calibri" w:hAnsi="Times New Roman" w:cs="Times New Roman"/>
          <w:lang w:val="uk-UA"/>
        </w:rPr>
        <w:t>оновлення методичної бази освітньої діяльності;</w:t>
      </w:r>
    </w:p>
    <w:p w:rsidR="00594182" w:rsidRPr="00D920BB" w:rsidRDefault="00594182" w:rsidP="003432AB">
      <w:pPr>
        <w:shd w:val="clear" w:color="auto" w:fill="FFFFFF"/>
        <w:tabs>
          <w:tab w:val="left" w:pos="284"/>
          <w:tab w:val="left" w:pos="1134"/>
        </w:tabs>
        <w:spacing w:line="276" w:lineRule="auto"/>
        <w:ind w:firstLine="567"/>
        <w:jc w:val="both"/>
        <w:rPr>
          <w:rFonts w:ascii="Times New Roman" w:eastAsia="Times New Roman" w:hAnsi="Times New Roman" w:cs="Times New Roman"/>
          <w:lang w:val="uk-UA" w:eastAsia="ru-RU"/>
        </w:rPr>
      </w:pPr>
      <w:r w:rsidRPr="00D920BB">
        <w:rPr>
          <w:rFonts w:ascii="Times New Roman" w:eastAsia="Calibri" w:hAnsi="Times New Roman" w:cs="Times New Roman"/>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94182" w:rsidRPr="00D920BB" w:rsidRDefault="00594182" w:rsidP="003432AB">
      <w:pPr>
        <w:shd w:val="clear" w:color="auto" w:fill="FFFFFF"/>
        <w:tabs>
          <w:tab w:val="left" w:pos="284"/>
          <w:tab w:val="left" w:pos="1134"/>
        </w:tabs>
        <w:spacing w:line="276" w:lineRule="auto"/>
        <w:ind w:firstLine="567"/>
        <w:jc w:val="both"/>
        <w:rPr>
          <w:rFonts w:ascii="Times New Roman" w:eastAsia="Times New Roman" w:hAnsi="Times New Roman" w:cs="Times New Roman"/>
          <w:lang w:val="uk-UA" w:eastAsia="ru-RU"/>
        </w:rPr>
      </w:pPr>
      <w:r w:rsidRPr="00D920BB">
        <w:rPr>
          <w:rFonts w:ascii="Times New Roman" w:eastAsia="Calibri" w:hAnsi="Times New Roman" w:cs="Times New Roman"/>
          <w:lang w:val="uk-UA"/>
        </w:rPr>
        <w:t>моніторинг та оптимізація соціально-психологічного середовища закладу освіти;</w:t>
      </w:r>
    </w:p>
    <w:p w:rsidR="00594182" w:rsidRPr="00D920BB" w:rsidRDefault="00594182" w:rsidP="003432AB">
      <w:pPr>
        <w:shd w:val="clear" w:color="auto" w:fill="FFFFFF"/>
        <w:tabs>
          <w:tab w:val="left" w:pos="284"/>
          <w:tab w:val="left" w:pos="1134"/>
        </w:tabs>
        <w:spacing w:line="276" w:lineRule="auto"/>
        <w:ind w:firstLine="567"/>
        <w:jc w:val="both"/>
        <w:rPr>
          <w:rFonts w:ascii="Times New Roman" w:eastAsia="Calibri" w:hAnsi="Times New Roman" w:cs="Times New Roman"/>
          <w:lang w:val="uk-UA"/>
        </w:rPr>
      </w:pPr>
      <w:r w:rsidRPr="00D920BB">
        <w:rPr>
          <w:rFonts w:ascii="Times New Roman" w:eastAsia="Calibri" w:hAnsi="Times New Roman" w:cs="Times New Roman"/>
          <w:lang w:val="uk-UA"/>
        </w:rPr>
        <w:t>створення необхідних умов для підвищення фахового кваліфікаційного рівня педагогічних працівників.</w:t>
      </w:r>
    </w:p>
    <w:p w:rsidR="00594182" w:rsidRPr="00D920BB" w:rsidRDefault="00594182" w:rsidP="003432AB">
      <w:pPr>
        <w:shd w:val="clear" w:color="auto" w:fill="FFFFFF"/>
        <w:tabs>
          <w:tab w:val="left" w:pos="284"/>
          <w:tab w:val="left" w:pos="1134"/>
        </w:tabs>
        <w:spacing w:line="276" w:lineRule="auto"/>
        <w:ind w:firstLine="567"/>
        <w:jc w:val="both"/>
        <w:rPr>
          <w:rFonts w:ascii="Times New Roman" w:eastAsia="Times New Roman" w:hAnsi="Times New Roman" w:cs="Times New Roman"/>
          <w:b/>
          <w:bCs/>
          <w:iCs/>
          <w:lang w:val="uk-UA"/>
        </w:rPr>
      </w:pPr>
      <w:r w:rsidRPr="00D920BB">
        <w:rPr>
          <w:rFonts w:ascii="Times New Roman" w:eastAsia="Calibri" w:hAnsi="Times New Roman" w:cs="Times New Roman"/>
          <w:b/>
          <w:lang w:val="uk-UA"/>
        </w:rPr>
        <w:t>Вимоги до осіб, які можуть розпочати навчання за цією освітньою програмою</w:t>
      </w:r>
    </w:p>
    <w:p w:rsidR="00594182" w:rsidRPr="00A0486E" w:rsidRDefault="00594182" w:rsidP="003432AB">
      <w:pPr>
        <w:spacing w:line="276" w:lineRule="auto"/>
        <w:ind w:firstLine="567"/>
        <w:jc w:val="both"/>
        <w:rPr>
          <w:rFonts w:ascii="Times New Roman" w:eastAsia="Calibri" w:hAnsi="Times New Roman" w:cs="Times New Roman"/>
          <w:lang w:val="uk-UA"/>
        </w:rPr>
      </w:pPr>
      <w:r w:rsidRPr="00D920BB">
        <w:rPr>
          <w:rFonts w:ascii="Times New Roman" w:eastAsia="Calibri" w:hAnsi="Times New Roman" w:cs="Times New Roman"/>
          <w:lang w:val="uk-UA"/>
        </w:rPr>
        <w:t>Базова середня освіта здобувається, як правило, після здобуття початкової</w:t>
      </w:r>
      <w:r w:rsidRPr="00A0486E">
        <w:rPr>
          <w:rFonts w:ascii="Times New Roman" w:eastAsia="Calibri" w:hAnsi="Times New Roman" w:cs="Times New Roman"/>
          <w:lang w:val="uk-UA"/>
        </w:rPr>
        <w:t xml:space="preserve">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594182" w:rsidRPr="00A0486E" w:rsidRDefault="00594182" w:rsidP="003432AB">
      <w:pPr>
        <w:spacing w:line="276" w:lineRule="auto"/>
        <w:ind w:firstLine="567"/>
        <w:jc w:val="both"/>
        <w:rPr>
          <w:rFonts w:ascii="Times New Roman" w:eastAsia="Calibri" w:hAnsi="Times New Roman" w:cs="Times New Roman"/>
          <w:lang w:val="uk-UA"/>
        </w:rPr>
      </w:pPr>
      <w:r w:rsidRPr="00A0486E">
        <w:rPr>
          <w:rFonts w:ascii="Times New Roman" w:eastAsia="Calibri" w:hAnsi="Times New Roman" w:cs="Times New Roman"/>
          <w:lang w:val="uk-UA"/>
        </w:rPr>
        <w:t>Особи з особливими освітніми потребами можуть розпочинати здобуття базової середньої освіти за інших умов.</w:t>
      </w:r>
    </w:p>
    <w:p w:rsidR="00056ED0" w:rsidRPr="00D920BB" w:rsidRDefault="00056ED0" w:rsidP="00D920BB">
      <w:pPr>
        <w:widowControl/>
        <w:spacing w:line="276" w:lineRule="auto"/>
        <w:ind w:firstLine="709"/>
        <w:jc w:val="center"/>
        <w:rPr>
          <w:rFonts w:ascii="Calibri" w:eastAsia="Calibri" w:hAnsi="Calibri" w:cs="Times New Roman"/>
          <w:b/>
          <w:i/>
          <w:color w:val="auto"/>
          <w:lang w:val="uk-UA" w:bidi="ar-SA"/>
        </w:rPr>
      </w:pPr>
      <w:r w:rsidRPr="00D920BB">
        <w:rPr>
          <w:rFonts w:ascii="Times New Roman" w:eastAsia="Calibri" w:hAnsi="Times New Roman" w:cs="Times New Roman"/>
          <w:b/>
          <w:i/>
          <w:color w:val="auto"/>
          <w:lang w:val="uk-UA" w:bidi="ar-SA"/>
        </w:rPr>
        <w:t>Корекційно-розвитковий складник для осіб з особливими освітніми потребами.</w:t>
      </w:r>
    </w:p>
    <w:p w:rsidR="00281F18" w:rsidRPr="00D920BB" w:rsidRDefault="00281F18" w:rsidP="00D920BB">
      <w:pPr>
        <w:widowControl/>
        <w:shd w:val="clear" w:color="auto" w:fill="FFFFFF"/>
        <w:tabs>
          <w:tab w:val="left" w:pos="284"/>
          <w:tab w:val="left" w:pos="1134"/>
        </w:tabs>
        <w:spacing w:line="276" w:lineRule="auto"/>
        <w:ind w:firstLine="709"/>
        <w:jc w:val="both"/>
        <w:rPr>
          <w:rFonts w:ascii="Times New Roman" w:hAnsi="Times New Roman" w:cs="Times New Roman"/>
          <w:lang w:val="uk-UA"/>
        </w:rPr>
      </w:pPr>
      <w:r w:rsidRPr="00D920BB">
        <w:rPr>
          <w:rFonts w:ascii="Times New Roman" w:eastAsia="Calibri" w:hAnsi="Times New Roman" w:cs="Times New Roman"/>
          <w:color w:val="auto"/>
          <w:lang w:val="uk-UA" w:bidi="ar-SA"/>
        </w:rPr>
        <w:t xml:space="preserve">Згідно з Положенням </w:t>
      </w:r>
      <w:r w:rsidRPr="00D920BB">
        <w:rPr>
          <w:rStyle w:val="af4"/>
          <w:rFonts w:ascii="Times New Roman" w:hAnsi="Times New Roman" w:cs="Times New Roman"/>
          <w:b w:val="0"/>
          <w:bdr w:val="none" w:sz="0" w:space="0" w:color="auto" w:frame="1"/>
          <w:lang w:val="uk-UA"/>
        </w:rPr>
        <w:t xml:space="preserve">про індивідуальну форму навчання в загальноосвітніх навчальних закладах, затвердженим наказом Міністерства освіти і науки України </w:t>
      </w:r>
      <w:r w:rsidRPr="00D920BB">
        <w:rPr>
          <w:rStyle w:val="af4"/>
          <w:rFonts w:ascii="Times New Roman" w:hAnsi="Times New Roman" w:cs="Times New Roman"/>
          <w:b w:val="0"/>
          <w:bdr w:val="none" w:sz="0" w:space="0" w:color="auto" w:frame="1"/>
          <w:lang w:val="uk-UA"/>
        </w:rPr>
        <w:lastRenderedPageBreak/>
        <w:t>12.01.2016 № 8, зареєстрованим в Міністерстві юстиції України</w:t>
      </w:r>
      <w:r w:rsidRPr="00D920BB">
        <w:rPr>
          <w:rStyle w:val="af4"/>
          <w:rFonts w:ascii="Times New Roman" w:hAnsi="Times New Roman" w:cs="Times New Roman"/>
          <w:bdr w:val="none" w:sz="0" w:space="0" w:color="auto" w:frame="1"/>
          <w:lang w:val="uk-UA"/>
        </w:rPr>
        <w:t xml:space="preserve"> </w:t>
      </w:r>
      <w:r w:rsidRPr="00D920BB">
        <w:rPr>
          <w:rFonts w:ascii="Times New Roman" w:hAnsi="Times New Roman" w:cs="Times New Roman"/>
          <w:lang w:val="uk-UA"/>
        </w:rPr>
        <w:t>03 лютого 2016 р. за № 184/28314, школа організовує індивідуальну форму навчання для забезпечення права на здобуття повної загальної середньої освіти стосовно осіб, щодо яких може запроваджуватися індивідуальна форма навчання, а також осіб, щодо яких не</w:t>
      </w:r>
      <w:r w:rsidR="00E36D51" w:rsidRPr="00D920BB">
        <w:rPr>
          <w:rFonts w:ascii="Times New Roman" w:hAnsi="Times New Roman" w:cs="Times New Roman"/>
          <w:lang w:val="uk-UA"/>
        </w:rPr>
        <w:t xml:space="preserve"> </w:t>
      </w:r>
      <w:r w:rsidRPr="00D920BB">
        <w:rPr>
          <w:rFonts w:ascii="Times New Roman" w:hAnsi="Times New Roman" w:cs="Times New Roman"/>
          <w:lang w:val="uk-UA"/>
        </w:rPr>
        <w:t>можливо забезпечити навчально-виховний процес у загальноосвітніх навчальних закладах за груповою формою навчання, а також порядок оплати праці педагогічних працівників за проведення індивідуальної форми навчання.</w:t>
      </w:r>
    </w:p>
    <w:p w:rsidR="00281F18" w:rsidRPr="00D920BB" w:rsidRDefault="00281F18" w:rsidP="00D920BB">
      <w:pPr>
        <w:pStyle w:val="af6"/>
        <w:shd w:val="clear" w:color="auto" w:fill="FFFFFF"/>
        <w:spacing w:before="0" w:beforeAutospacing="0" w:after="0" w:afterAutospacing="0" w:line="276" w:lineRule="auto"/>
        <w:ind w:firstLine="708"/>
        <w:jc w:val="both"/>
        <w:rPr>
          <w:color w:val="000000"/>
        </w:rPr>
      </w:pPr>
      <w:r w:rsidRPr="00D920BB">
        <w:rPr>
          <w:color w:val="000000"/>
        </w:rPr>
        <w:t>Індивідуальна форма навчання в системі загальної середньої освіти є однією із форм організації навчально-виховного процесу для забезпечення права осіб на здобуття повної загальної середньої освіти в загальноосвітніх навчальних закладах.</w:t>
      </w:r>
    </w:p>
    <w:p w:rsidR="00226C72" w:rsidRPr="00D920BB" w:rsidRDefault="00281F18" w:rsidP="00D920BB">
      <w:pPr>
        <w:pStyle w:val="rvps2"/>
        <w:shd w:val="clear" w:color="auto" w:fill="FFFFFF"/>
        <w:spacing w:before="0" w:beforeAutospacing="0" w:after="0" w:afterAutospacing="0" w:line="276" w:lineRule="auto"/>
        <w:ind w:firstLine="450"/>
        <w:jc w:val="both"/>
        <w:textAlignment w:val="baseline"/>
        <w:rPr>
          <w:color w:val="000000"/>
          <w:lang w:val="uk-UA"/>
        </w:rPr>
      </w:pPr>
      <w:r w:rsidRPr="00D920BB">
        <w:t>Учні, які здобувають освіту за індивідуальною формою навчання, є учасниками навчально-виховного процесу. Їх права та обов’язки визначаються Законами України "Про освіту", "Про загальну середню освіту" та іншими нормативно-правовими актами у сфері освіти.</w:t>
      </w:r>
      <w:r w:rsidR="00B80CE2" w:rsidRPr="00D920BB">
        <w:rPr>
          <w:rFonts w:eastAsia="Calibri"/>
          <w:lang w:val="uk-UA"/>
        </w:rPr>
        <w:t xml:space="preserve"> Детальний розподіл навчального навантаження на тиждень окреслено у навчальному плані. </w:t>
      </w:r>
      <w:r w:rsidR="00226C72" w:rsidRPr="00D920BB">
        <w:rPr>
          <w:color w:val="000000"/>
          <w:lang w:val="uk-UA"/>
        </w:rPr>
        <w:t xml:space="preserve">Навчання учнів планується за навчальними планами </w:t>
      </w:r>
      <w:r w:rsidR="00226C72" w:rsidRPr="00D920BB">
        <w:rPr>
          <w:iCs/>
          <w:lang w:val="uk-UA"/>
        </w:rPr>
        <w:t>типової освітньої програми спеціальних закладів загальної середньої освіти ІІ ступеня для дітей з особливими освітніми потребами, затвердженою наказом Міністерства освіти і науки України від 12.06.2018 р. № 627 (таблиця 18).</w:t>
      </w:r>
    </w:p>
    <w:p w:rsidR="00737C25" w:rsidRPr="00D920BB" w:rsidRDefault="00737C25" w:rsidP="00D920BB">
      <w:pPr>
        <w:spacing w:line="276" w:lineRule="auto"/>
        <w:ind w:firstLine="708"/>
        <w:jc w:val="both"/>
        <w:rPr>
          <w:rFonts w:ascii="Times New Roman" w:hAnsi="Times New Roman" w:cs="Times New Roman"/>
          <w:lang w:val="uk-UA"/>
        </w:rPr>
      </w:pPr>
      <w:r w:rsidRPr="00D920BB">
        <w:rPr>
          <w:rFonts w:ascii="Times New Roman" w:hAnsi="Times New Roman" w:cs="Times New Roman"/>
          <w:lang w:val="uk-UA"/>
        </w:rPr>
        <w:t xml:space="preserve">Корекційно-розвитковий складник для учнів з особливими освітніми потребами </w:t>
      </w:r>
      <w:r w:rsidR="003E5DF6" w:rsidRPr="00D920BB">
        <w:rPr>
          <w:rFonts w:ascii="Times New Roman" w:hAnsi="Times New Roman" w:cs="Times New Roman"/>
          <w:lang w:val="uk-UA"/>
        </w:rPr>
        <w:t xml:space="preserve">за інклюзивною формою навчання </w:t>
      </w:r>
      <w:r w:rsidRPr="00D920BB">
        <w:rPr>
          <w:rFonts w:ascii="Times New Roman" w:hAnsi="Times New Roman" w:cs="Times New Roman"/>
          <w:lang w:val="uk-UA"/>
        </w:rPr>
        <w:t>складено на основі типової освітньої програми спеціальних закладів загальної середньої  освіти ІІ ступеня для дітей з особливими освітніми потребами, затвердженої наказом  Міністерства освіти і науки України від 12.06.2018 р. № 627</w:t>
      </w:r>
      <w:r w:rsidR="00A6696C" w:rsidRPr="00D920BB">
        <w:rPr>
          <w:rFonts w:ascii="Times New Roman" w:hAnsi="Times New Roman" w:cs="Times New Roman"/>
          <w:lang w:val="uk-UA"/>
        </w:rPr>
        <w:t>, із змінами, затвердженими наказ</w:t>
      </w:r>
      <w:r w:rsidR="009C5FDD" w:rsidRPr="00D920BB">
        <w:rPr>
          <w:rFonts w:ascii="Times New Roman" w:hAnsi="Times New Roman" w:cs="Times New Roman"/>
          <w:lang w:val="uk-UA"/>
        </w:rPr>
        <w:t>ами</w:t>
      </w:r>
      <w:r w:rsidR="00A6696C" w:rsidRPr="00D920BB">
        <w:rPr>
          <w:rFonts w:ascii="Times New Roman" w:hAnsi="Times New Roman" w:cs="Times New Roman"/>
          <w:lang w:val="uk-UA"/>
        </w:rPr>
        <w:t xml:space="preserve"> Міністерства освіти і науки України від 27.06.2018 р. № 815</w:t>
      </w:r>
      <w:r w:rsidR="009C5FDD" w:rsidRPr="00D920BB">
        <w:rPr>
          <w:rFonts w:ascii="Times New Roman" w:hAnsi="Times New Roman" w:cs="Times New Roman"/>
          <w:lang w:val="uk-UA"/>
        </w:rPr>
        <w:t xml:space="preserve"> та від 10.06.2019 р. № 808</w:t>
      </w:r>
      <w:r w:rsidRPr="00D920BB">
        <w:rPr>
          <w:rFonts w:ascii="Times New Roman" w:hAnsi="Times New Roman" w:cs="Times New Roman"/>
          <w:lang w:val="uk-UA"/>
        </w:rPr>
        <w:t>.</w:t>
      </w:r>
    </w:p>
    <w:p w:rsidR="00737C25" w:rsidRPr="00D920BB" w:rsidRDefault="00737C25" w:rsidP="00D920BB">
      <w:pPr>
        <w:spacing w:line="276" w:lineRule="auto"/>
        <w:ind w:firstLine="708"/>
        <w:jc w:val="both"/>
        <w:rPr>
          <w:rFonts w:ascii="Times New Roman" w:hAnsi="Times New Roman" w:cs="Times New Roman"/>
          <w:lang w:val="uk-UA"/>
        </w:rPr>
      </w:pPr>
      <w:r w:rsidRPr="00D920BB">
        <w:rPr>
          <w:rFonts w:ascii="Times New Roman" w:hAnsi="Times New Roman" w:cs="Times New Roman"/>
          <w:lang w:val="uk-UA"/>
        </w:rPr>
        <w:t>Освітня програма базової середньої освіти (далі-освітня програма) окреслює рекомендовані підходи до планування й організації закладом освіти єдиного комплексу освітніх компонентів для досягнення здобувачем освіти обов’язкових результатів навчання,</w:t>
      </w:r>
      <w:r w:rsidR="003E5DF6" w:rsidRPr="00D920BB">
        <w:rPr>
          <w:rFonts w:ascii="Times New Roman" w:hAnsi="Times New Roman" w:cs="Times New Roman"/>
          <w:lang w:val="uk-UA"/>
        </w:rPr>
        <w:t xml:space="preserve"> </w:t>
      </w:r>
      <w:r w:rsidRPr="00D920BB">
        <w:rPr>
          <w:rFonts w:ascii="Times New Roman" w:hAnsi="Times New Roman" w:cs="Times New Roman"/>
          <w:lang w:val="uk-UA"/>
        </w:rPr>
        <w:t>визначених Державним стандартом базової і повної загальної середньої освіти.</w:t>
      </w:r>
    </w:p>
    <w:p w:rsidR="00737C25" w:rsidRPr="00D920BB" w:rsidRDefault="00737C25" w:rsidP="00D920BB">
      <w:pPr>
        <w:spacing w:line="276" w:lineRule="auto"/>
        <w:ind w:firstLine="708"/>
        <w:jc w:val="both"/>
        <w:rPr>
          <w:rFonts w:ascii="Times New Roman" w:hAnsi="Times New Roman" w:cs="Times New Roman"/>
          <w:lang w:val="uk-UA"/>
        </w:rPr>
      </w:pPr>
      <w:r w:rsidRPr="00D920BB">
        <w:rPr>
          <w:rFonts w:ascii="Times New Roman" w:hAnsi="Times New Roman" w:cs="Times New Roman"/>
          <w:lang w:val="uk-UA"/>
        </w:rPr>
        <w:t>Освітня програма визначає:</w:t>
      </w:r>
    </w:p>
    <w:p w:rsidR="00737C25" w:rsidRPr="00D920BB" w:rsidRDefault="003E5DF6" w:rsidP="00D920BB">
      <w:pPr>
        <w:spacing w:line="276" w:lineRule="auto"/>
        <w:ind w:firstLine="708"/>
        <w:jc w:val="both"/>
        <w:rPr>
          <w:rFonts w:ascii="Times New Roman" w:hAnsi="Times New Roman" w:cs="Times New Roman"/>
          <w:lang w:val="uk-UA"/>
        </w:rPr>
      </w:pPr>
      <w:r w:rsidRPr="00D920BB">
        <w:rPr>
          <w:rFonts w:ascii="Times New Roman" w:hAnsi="Times New Roman" w:cs="Times New Roman"/>
          <w:lang w:val="uk-UA"/>
        </w:rPr>
        <w:t>з</w:t>
      </w:r>
      <w:r w:rsidR="00737C25" w:rsidRPr="00D920BB">
        <w:rPr>
          <w:rFonts w:ascii="Times New Roman" w:hAnsi="Times New Roman" w:cs="Times New Roman"/>
          <w:lang w:val="uk-UA"/>
        </w:rPr>
        <w:t>агальний обсяг навчального навантаження,</w:t>
      </w:r>
      <w:r w:rsidRPr="00D920BB">
        <w:rPr>
          <w:rFonts w:ascii="Times New Roman" w:hAnsi="Times New Roman" w:cs="Times New Roman"/>
          <w:lang w:val="uk-UA"/>
        </w:rPr>
        <w:t xml:space="preserve"> </w:t>
      </w:r>
      <w:r w:rsidR="00737C25" w:rsidRPr="00D920BB">
        <w:rPr>
          <w:rFonts w:ascii="Times New Roman" w:hAnsi="Times New Roman" w:cs="Times New Roman"/>
          <w:lang w:val="uk-UA"/>
        </w:rPr>
        <w:t>який поданий в рамках навчальних планів. Відповідно до особливостей психофізичного розвитку дітей та мови навчання передбачено окремі варіанти навчальних планів для дітей з інтелектуальним</w:t>
      </w:r>
      <w:r w:rsidRPr="00D920BB">
        <w:rPr>
          <w:rFonts w:ascii="Times New Roman" w:hAnsi="Times New Roman" w:cs="Times New Roman"/>
          <w:lang w:val="uk-UA"/>
        </w:rPr>
        <w:t>и</w:t>
      </w:r>
      <w:r w:rsidR="00737C25" w:rsidRPr="00D920BB">
        <w:rPr>
          <w:rFonts w:ascii="Times New Roman" w:hAnsi="Times New Roman" w:cs="Times New Roman"/>
          <w:lang w:val="uk-UA"/>
        </w:rPr>
        <w:t xml:space="preserve"> порушенням</w:t>
      </w:r>
      <w:r w:rsidRPr="00D920BB">
        <w:rPr>
          <w:rFonts w:ascii="Times New Roman" w:hAnsi="Times New Roman" w:cs="Times New Roman"/>
          <w:lang w:val="uk-UA"/>
        </w:rPr>
        <w:t xml:space="preserve">и </w:t>
      </w:r>
      <w:r w:rsidR="00737C25" w:rsidRPr="00D920BB">
        <w:rPr>
          <w:rFonts w:ascii="Times New Roman" w:hAnsi="Times New Roman" w:cs="Times New Roman"/>
          <w:lang w:val="uk-UA"/>
        </w:rPr>
        <w:t>-</w:t>
      </w:r>
      <w:r w:rsidRPr="00D920BB">
        <w:rPr>
          <w:rFonts w:ascii="Times New Roman" w:hAnsi="Times New Roman" w:cs="Times New Roman"/>
          <w:lang w:val="uk-UA"/>
        </w:rPr>
        <w:t xml:space="preserve"> </w:t>
      </w:r>
      <w:r w:rsidR="00737C25" w:rsidRPr="00D920BB">
        <w:rPr>
          <w:rFonts w:ascii="Times New Roman" w:hAnsi="Times New Roman" w:cs="Times New Roman"/>
          <w:lang w:val="uk-UA"/>
        </w:rPr>
        <w:t>таблиця 18;</w:t>
      </w:r>
    </w:p>
    <w:p w:rsidR="00737C25" w:rsidRPr="00D920BB" w:rsidRDefault="00737C25" w:rsidP="00D920BB">
      <w:pPr>
        <w:spacing w:line="276" w:lineRule="auto"/>
        <w:ind w:firstLine="708"/>
        <w:jc w:val="both"/>
        <w:rPr>
          <w:rFonts w:ascii="Times New Roman" w:hAnsi="Times New Roman" w:cs="Times New Roman"/>
          <w:lang w:val="uk-UA"/>
        </w:rPr>
      </w:pPr>
      <w:r w:rsidRPr="00D920BB">
        <w:rPr>
          <w:rFonts w:ascii="Times New Roman" w:hAnsi="Times New Roman" w:cs="Times New Roman"/>
          <w:lang w:val="uk-UA"/>
        </w:rPr>
        <w:t>очікувані результати навчання здобувачів базової середньої освіти,</w:t>
      </w:r>
      <w:r w:rsidR="003E5DF6" w:rsidRPr="00D920BB">
        <w:rPr>
          <w:rFonts w:ascii="Times New Roman" w:hAnsi="Times New Roman" w:cs="Times New Roman"/>
          <w:lang w:val="uk-UA"/>
        </w:rPr>
        <w:t xml:space="preserve"> </w:t>
      </w:r>
      <w:r w:rsidRPr="00D920BB">
        <w:rPr>
          <w:rFonts w:ascii="Times New Roman" w:hAnsi="Times New Roman" w:cs="Times New Roman"/>
          <w:lang w:val="uk-UA"/>
        </w:rPr>
        <w:t>пропонований зміст навчальних предметів,</w:t>
      </w:r>
      <w:r w:rsidR="003E5DF6" w:rsidRPr="00D920BB">
        <w:rPr>
          <w:rFonts w:ascii="Times New Roman" w:hAnsi="Times New Roman" w:cs="Times New Roman"/>
          <w:lang w:val="uk-UA"/>
        </w:rPr>
        <w:t xml:space="preserve"> </w:t>
      </w:r>
      <w:r w:rsidRPr="00D920BB">
        <w:rPr>
          <w:rFonts w:ascii="Times New Roman" w:hAnsi="Times New Roman" w:cs="Times New Roman"/>
          <w:lang w:val="uk-UA"/>
        </w:rPr>
        <w:t>які мають гриф «Рекомендовано Міністерством освіти і науки України» та розміщені на офіційному веб-сайті МОН</w:t>
      </w:r>
      <w:r w:rsidR="003E5DF6" w:rsidRPr="00D920BB">
        <w:rPr>
          <w:rFonts w:ascii="Times New Roman" w:hAnsi="Times New Roman" w:cs="Times New Roman"/>
          <w:lang w:val="uk-UA"/>
        </w:rPr>
        <w:t>,</w:t>
      </w:r>
      <w:r w:rsidRPr="00D920BB">
        <w:rPr>
          <w:rFonts w:ascii="Times New Roman" w:hAnsi="Times New Roman" w:cs="Times New Roman"/>
          <w:lang w:val="uk-UA"/>
        </w:rPr>
        <w:t xml:space="preserve"> подано в переліку комплектів навчальних програм для дітей з особливими освітніми потребами у таблиці 20;</w:t>
      </w:r>
    </w:p>
    <w:p w:rsidR="00737C25" w:rsidRPr="00D920BB" w:rsidRDefault="00737C25" w:rsidP="00D920BB">
      <w:pPr>
        <w:spacing w:line="276" w:lineRule="auto"/>
        <w:ind w:firstLine="708"/>
        <w:jc w:val="both"/>
        <w:rPr>
          <w:rFonts w:ascii="Times New Roman" w:hAnsi="Times New Roman" w:cs="Times New Roman"/>
          <w:lang w:val="uk-UA"/>
        </w:rPr>
      </w:pPr>
      <w:r w:rsidRPr="00D920BB">
        <w:rPr>
          <w:rFonts w:ascii="Times New Roman" w:hAnsi="Times New Roman" w:cs="Times New Roman"/>
          <w:lang w:val="uk-UA"/>
        </w:rPr>
        <w:t>перелік корекційно-розвиткових програм,</w:t>
      </w:r>
      <w:r w:rsidR="003E5DF6" w:rsidRPr="00D920BB">
        <w:rPr>
          <w:rFonts w:ascii="Times New Roman" w:hAnsi="Times New Roman" w:cs="Times New Roman"/>
          <w:lang w:val="uk-UA"/>
        </w:rPr>
        <w:t xml:space="preserve"> </w:t>
      </w:r>
      <w:r w:rsidRPr="00D920BB">
        <w:rPr>
          <w:rFonts w:ascii="Times New Roman" w:hAnsi="Times New Roman" w:cs="Times New Roman"/>
          <w:lang w:val="uk-UA"/>
        </w:rPr>
        <w:t>які мають гриф «Рекомендовано Міністерством освіти і науки України» та розміщенні на офіційному веб-сайті МОН подано в переліку комплектів навчальних програм для дітей з особливими освітніми потребами у таблиці 2</w:t>
      </w:r>
      <w:r w:rsidR="004B14AF" w:rsidRPr="00D920BB">
        <w:rPr>
          <w:rFonts w:ascii="Times New Roman" w:hAnsi="Times New Roman" w:cs="Times New Roman"/>
          <w:lang w:val="uk-UA"/>
        </w:rPr>
        <w:t>1</w:t>
      </w:r>
      <w:r w:rsidRPr="00D920BB">
        <w:rPr>
          <w:rFonts w:ascii="Times New Roman" w:hAnsi="Times New Roman" w:cs="Times New Roman"/>
          <w:lang w:val="uk-UA"/>
        </w:rPr>
        <w:t>;</w:t>
      </w:r>
    </w:p>
    <w:p w:rsidR="00737C25" w:rsidRPr="00D920BB" w:rsidRDefault="00737C25" w:rsidP="00D920BB">
      <w:pPr>
        <w:spacing w:line="276" w:lineRule="auto"/>
        <w:ind w:firstLine="708"/>
        <w:jc w:val="both"/>
        <w:rPr>
          <w:rFonts w:ascii="Times New Roman" w:hAnsi="Times New Roman" w:cs="Times New Roman"/>
          <w:lang w:val="uk-UA"/>
        </w:rPr>
      </w:pPr>
      <w:r w:rsidRPr="00D920BB">
        <w:rPr>
          <w:rFonts w:ascii="Times New Roman" w:hAnsi="Times New Roman" w:cs="Times New Roman"/>
          <w:lang w:val="uk-UA"/>
        </w:rPr>
        <w:t>рекомендовані форми організації освітнього процесу  та інструменти системи внутрішнього забезпечення якості освіти.</w:t>
      </w:r>
    </w:p>
    <w:p w:rsidR="00737C25" w:rsidRPr="00D920BB" w:rsidRDefault="00737C25" w:rsidP="00D920BB">
      <w:pPr>
        <w:spacing w:line="276" w:lineRule="auto"/>
        <w:ind w:firstLine="708"/>
        <w:jc w:val="both"/>
        <w:rPr>
          <w:rFonts w:ascii="Times New Roman" w:hAnsi="Times New Roman" w:cs="Times New Roman"/>
          <w:lang w:val="uk-UA"/>
        </w:rPr>
      </w:pPr>
      <w:r w:rsidRPr="00D920BB">
        <w:rPr>
          <w:rFonts w:ascii="Times New Roman" w:hAnsi="Times New Roman" w:cs="Times New Roman"/>
          <w:lang w:val="uk-UA"/>
        </w:rPr>
        <w:t>Навчальний план дає цілісне уявлення про зміст і структуру другого рівня освіти,</w:t>
      </w:r>
      <w:r w:rsidR="003E5DF6" w:rsidRPr="00D920BB">
        <w:rPr>
          <w:rFonts w:ascii="Times New Roman" w:hAnsi="Times New Roman" w:cs="Times New Roman"/>
          <w:lang w:val="uk-UA"/>
        </w:rPr>
        <w:t xml:space="preserve"> </w:t>
      </w:r>
      <w:r w:rsidRPr="00D920BB">
        <w:rPr>
          <w:rFonts w:ascii="Times New Roman" w:hAnsi="Times New Roman" w:cs="Times New Roman"/>
          <w:lang w:val="uk-UA"/>
        </w:rPr>
        <w:t>всиновлю</w:t>
      </w:r>
      <w:r w:rsidR="003E5DF6" w:rsidRPr="00D920BB">
        <w:rPr>
          <w:rFonts w:ascii="Times New Roman" w:hAnsi="Times New Roman" w:cs="Times New Roman"/>
          <w:lang w:val="uk-UA"/>
        </w:rPr>
        <w:t>є</w:t>
      </w:r>
      <w:r w:rsidRPr="00D920BB">
        <w:rPr>
          <w:rFonts w:ascii="Times New Roman" w:hAnsi="Times New Roman" w:cs="Times New Roman"/>
          <w:lang w:val="uk-UA"/>
        </w:rPr>
        <w:t xml:space="preserve"> погодинне співвідношення між предметами за роками навчання,</w:t>
      </w:r>
      <w:r w:rsidR="003E5DF6" w:rsidRPr="00D920BB">
        <w:rPr>
          <w:rFonts w:ascii="Times New Roman" w:hAnsi="Times New Roman" w:cs="Times New Roman"/>
          <w:lang w:val="uk-UA"/>
        </w:rPr>
        <w:t xml:space="preserve"> </w:t>
      </w:r>
      <w:r w:rsidRPr="00D920BB">
        <w:rPr>
          <w:rFonts w:ascii="Times New Roman" w:hAnsi="Times New Roman" w:cs="Times New Roman"/>
          <w:lang w:val="uk-UA"/>
        </w:rPr>
        <w:t xml:space="preserve">визначає </w:t>
      </w:r>
      <w:r w:rsidRPr="00D920BB">
        <w:rPr>
          <w:rFonts w:ascii="Times New Roman" w:hAnsi="Times New Roman" w:cs="Times New Roman"/>
          <w:lang w:val="uk-UA"/>
        </w:rPr>
        <w:lastRenderedPageBreak/>
        <w:t>гранично допустиме тижневе навантаження здобувачів освіти. Навчальні плани передбачають реалізацію освітніх галузей Базового навчального плану Державного стандарту через навчальні предмети. Вони охоплюють інваріантну складову,</w:t>
      </w:r>
      <w:r w:rsidR="003E5DF6" w:rsidRPr="00D920BB">
        <w:rPr>
          <w:rFonts w:ascii="Times New Roman" w:hAnsi="Times New Roman" w:cs="Times New Roman"/>
          <w:lang w:val="uk-UA"/>
        </w:rPr>
        <w:t xml:space="preserve"> </w:t>
      </w:r>
      <w:r w:rsidRPr="00D920BB">
        <w:rPr>
          <w:rFonts w:ascii="Times New Roman" w:hAnsi="Times New Roman" w:cs="Times New Roman"/>
          <w:lang w:val="uk-UA"/>
        </w:rPr>
        <w:t>сформовану на державному рівні,</w:t>
      </w:r>
      <w:r w:rsidR="003E5DF6" w:rsidRPr="00D920BB">
        <w:rPr>
          <w:rFonts w:ascii="Times New Roman" w:hAnsi="Times New Roman" w:cs="Times New Roman"/>
          <w:lang w:val="uk-UA"/>
        </w:rPr>
        <w:t xml:space="preserve"> </w:t>
      </w:r>
      <w:r w:rsidRPr="00D920BB">
        <w:rPr>
          <w:rFonts w:ascii="Times New Roman" w:hAnsi="Times New Roman" w:cs="Times New Roman"/>
          <w:lang w:val="uk-UA"/>
        </w:rPr>
        <w:t>обов'язкову для всіх закладів загальної середньої освіти,</w:t>
      </w:r>
      <w:r w:rsidR="003E5DF6" w:rsidRPr="00D920BB">
        <w:rPr>
          <w:rFonts w:ascii="Times New Roman" w:hAnsi="Times New Roman" w:cs="Times New Roman"/>
          <w:lang w:val="uk-UA"/>
        </w:rPr>
        <w:t xml:space="preserve"> </w:t>
      </w:r>
      <w:r w:rsidRPr="00D920BB">
        <w:rPr>
          <w:rFonts w:ascii="Times New Roman" w:hAnsi="Times New Roman" w:cs="Times New Roman"/>
          <w:lang w:val="uk-UA"/>
        </w:rPr>
        <w:t>у яких навчаються діти з особливими освітніми потребами незалежно від їх підпорядкування,</w:t>
      </w:r>
      <w:r w:rsidR="003E5DF6" w:rsidRPr="00D920BB">
        <w:rPr>
          <w:rFonts w:ascii="Times New Roman" w:hAnsi="Times New Roman" w:cs="Times New Roman"/>
          <w:lang w:val="uk-UA"/>
        </w:rPr>
        <w:t xml:space="preserve"> </w:t>
      </w:r>
      <w:r w:rsidRPr="00D920BB">
        <w:rPr>
          <w:rFonts w:ascii="Times New Roman" w:hAnsi="Times New Roman" w:cs="Times New Roman"/>
          <w:lang w:val="uk-UA"/>
        </w:rPr>
        <w:t>видів і форм власності,</w:t>
      </w:r>
      <w:r w:rsidR="003E5DF6" w:rsidRPr="00D920BB">
        <w:rPr>
          <w:rFonts w:ascii="Times New Roman" w:hAnsi="Times New Roman" w:cs="Times New Roman"/>
          <w:lang w:val="uk-UA"/>
        </w:rPr>
        <w:t xml:space="preserve"> </w:t>
      </w:r>
      <w:r w:rsidRPr="00D920BB">
        <w:rPr>
          <w:rFonts w:ascii="Times New Roman" w:hAnsi="Times New Roman" w:cs="Times New Roman"/>
          <w:lang w:val="uk-UA"/>
        </w:rPr>
        <w:t>та варіативну складову,</w:t>
      </w:r>
      <w:r w:rsidR="003E5DF6" w:rsidRPr="00D920BB">
        <w:rPr>
          <w:rFonts w:ascii="Times New Roman" w:hAnsi="Times New Roman" w:cs="Times New Roman"/>
          <w:lang w:val="uk-UA"/>
        </w:rPr>
        <w:t xml:space="preserve">  </w:t>
      </w:r>
      <w:r w:rsidRPr="00D920BB">
        <w:rPr>
          <w:rFonts w:ascii="Times New Roman" w:hAnsi="Times New Roman" w:cs="Times New Roman"/>
          <w:lang w:val="uk-UA"/>
        </w:rPr>
        <w:t>якою передбачені додаткові години на вивчення предметів інваріантної складової,</w:t>
      </w:r>
      <w:r w:rsidR="003E5DF6" w:rsidRPr="00D920BB">
        <w:rPr>
          <w:rFonts w:ascii="Times New Roman" w:hAnsi="Times New Roman" w:cs="Times New Roman"/>
          <w:lang w:val="uk-UA"/>
        </w:rPr>
        <w:t xml:space="preserve"> </w:t>
      </w:r>
      <w:r w:rsidRPr="00D920BB">
        <w:rPr>
          <w:rFonts w:ascii="Times New Roman" w:hAnsi="Times New Roman" w:cs="Times New Roman"/>
          <w:lang w:val="uk-UA"/>
        </w:rPr>
        <w:t>курсів за вибором,</w:t>
      </w:r>
      <w:r w:rsidR="003E5DF6" w:rsidRPr="00D920BB">
        <w:rPr>
          <w:rFonts w:ascii="Times New Roman" w:hAnsi="Times New Roman" w:cs="Times New Roman"/>
          <w:lang w:val="uk-UA"/>
        </w:rPr>
        <w:t xml:space="preserve"> </w:t>
      </w:r>
      <w:r w:rsidRPr="00D920BB">
        <w:rPr>
          <w:rFonts w:ascii="Times New Roman" w:hAnsi="Times New Roman" w:cs="Times New Roman"/>
          <w:lang w:val="uk-UA"/>
        </w:rPr>
        <w:t>факультативні,</w:t>
      </w:r>
      <w:r w:rsidR="003E5DF6" w:rsidRPr="00D920BB">
        <w:rPr>
          <w:rFonts w:ascii="Times New Roman" w:hAnsi="Times New Roman" w:cs="Times New Roman"/>
          <w:lang w:val="uk-UA"/>
        </w:rPr>
        <w:t xml:space="preserve"> </w:t>
      </w:r>
      <w:r w:rsidRPr="00D920BB">
        <w:rPr>
          <w:rFonts w:ascii="Times New Roman" w:hAnsi="Times New Roman" w:cs="Times New Roman"/>
          <w:lang w:val="uk-UA"/>
        </w:rPr>
        <w:t>індивідуальні та групові заняття.</w:t>
      </w:r>
    </w:p>
    <w:p w:rsidR="00737C25" w:rsidRPr="00D920BB" w:rsidRDefault="00737C25" w:rsidP="00D920BB">
      <w:pPr>
        <w:spacing w:line="276" w:lineRule="auto"/>
        <w:ind w:firstLine="708"/>
        <w:jc w:val="both"/>
        <w:rPr>
          <w:rFonts w:ascii="Times New Roman" w:hAnsi="Times New Roman" w:cs="Times New Roman"/>
          <w:lang w:val="uk-UA"/>
        </w:rPr>
      </w:pPr>
      <w:r w:rsidRPr="00D920BB">
        <w:rPr>
          <w:rFonts w:ascii="Times New Roman" w:hAnsi="Times New Roman" w:cs="Times New Roman"/>
          <w:lang w:val="uk-UA"/>
        </w:rPr>
        <w:t>Державний стандарт базової та повної загальної середньої освіти складається з семи освітніх галузей «Мови і літератури»,</w:t>
      </w:r>
      <w:r w:rsidR="003E5DF6" w:rsidRPr="00D920BB">
        <w:rPr>
          <w:rFonts w:ascii="Times New Roman" w:hAnsi="Times New Roman" w:cs="Times New Roman"/>
          <w:lang w:val="uk-UA"/>
        </w:rPr>
        <w:t xml:space="preserve"> «</w:t>
      </w:r>
      <w:r w:rsidRPr="00D920BB">
        <w:rPr>
          <w:rFonts w:ascii="Times New Roman" w:hAnsi="Times New Roman" w:cs="Times New Roman"/>
          <w:lang w:val="uk-UA"/>
        </w:rPr>
        <w:t>Математика»,</w:t>
      </w:r>
      <w:r w:rsidR="003E5DF6" w:rsidRPr="00D920BB">
        <w:rPr>
          <w:rFonts w:ascii="Times New Roman" w:hAnsi="Times New Roman" w:cs="Times New Roman"/>
          <w:lang w:val="uk-UA"/>
        </w:rPr>
        <w:t xml:space="preserve"> «</w:t>
      </w:r>
      <w:r w:rsidRPr="00D920BB">
        <w:rPr>
          <w:rFonts w:ascii="Times New Roman" w:hAnsi="Times New Roman" w:cs="Times New Roman"/>
          <w:lang w:val="uk-UA"/>
        </w:rPr>
        <w:t>Природознавств</w:t>
      </w:r>
      <w:r w:rsidR="003E5DF6" w:rsidRPr="00D920BB">
        <w:rPr>
          <w:rFonts w:ascii="Times New Roman" w:hAnsi="Times New Roman" w:cs="Times New Roman"/>
          <w:lang w:val="uk-UA"/>
        </w:rPr>
        <w:t>о</w:t>
      </w:r>
      <w:r w:rsidRPr="00D920BB">
        <w:rPr>
          <w:rFonts w:ascii="Times New Roman" w:hAnsi="Times New Roman" w:cs="Times New Roman"/>
          <w:lang w:val="uk-UA"/>
        </w:rPr>
        <w:t>», «Мистецтво», «Суспільствознавство», «Технології», «Основи здоров’я і фізична культура».</w:t>
      </w:r>
    </w:p>
    <w:p w:rsidR="00737C25" w:rsidRPr="00D920BB" w:rsidRDefault="00737C25" w:rsidP="00D920BB">
      <w:pPr>
        <w:spacing w:line="276" w:lineRule="auto"/>
        <w:ind w:firstLine="708"/>
        <w:jc w:val="both"/>
        <w:rPr>
          <w:rFonts w:ascii="Times New Roman" w:hAnsi="Times New Roman" w:cs="Times New Roman"/>
          <w:lang w:val="uk-UA"/>
        </w:rPr>
      </w:pPr>
      <w:r w:rsidRPr="00D920BB">
        <w:rPr>
          <w:rFonts w:ascii="Times New Roman" w:hAnsi="Times New Roman" w:cs="Times New Roman"/>
          <w:lang w:val="uk-UA"/>
        </w:rPr>
        <w:t>Навчальні плани для спеціальних закладів загальної середньої освіти для дітей з особливими освітніми потребами обов’язково включають годи</w:t>
      </w:r>
      <w:r w:rsidR="007D7CB1" w:rsidRPr="00D920BB">
        <w:rPr>
          <w:rFonts w:ascii="Times New Roman" w:hAnsi="Times New Roman" w:cs="Times New Roman"/>
          <w:lang w:val="uk-UA"/>
        </w:rPr>
        <w:t>ни</w:t>
      </w:r>
      <w:r w:rsidRPr="00D920BB">
        <w:rPr>
          <w:rFonts w:ascii="Times New Roman" w:hAnsi="Times New Roman" w:cs="Times New Roman"/>
          <w:lang w:val="uk-UA"/>
        </w:rPr>
        <w:t xml:space="preserve"> корекційно-розвиткових занять</w:t>
      </w:r>
      <w:r w:rsidR="00F01A6B" w:rsidRPr="00D920BB">
        <w:rPr>
          <w:rFonts w:ascii="Times New Roman" w:hAnsi="Times New Roman" w:cs="Times New Roman"/>
          <w:lang w:val="uk-UA"/>
        </w:rPr>
        <w:t xml:space="preserve">, </w:t>
      </w:r>
      <w:r w:rsidRPr="00D920BB">
        <w:rPr>
          <w:rFonts w:ascii="Times New Roman" w:hAnsi="Times New Roman" w:cs="Times New Roman"/>
          <w:lang w:val="uk-UA"/>
        </w:rPr>
        <w:t>зміст яких зумовлений особливостями психофізичного розвитку здобувачів освіти і реалізується через курси:</w:t>
      </w:r>
    </w:p>
    <w:p w:rsidR="00737C25" w:rsidRPr="00D920BB" w:rsidRDefault="00737C25" w:rsidP="00D920BB">
      <w:pPr>
        <w:spacing w:line="276" w:lineRule="auto"/>
        <w:ind w:firstLine="708"/>
        <w:jc w:val="both"/>
        <w:rPr>
          <w:rFonts w:ascii="Times New Roman" w:hAnsi="Times New Roman" w:cs="Times New Roman"/>
          <w:lang w:val="uk-UA"/>
        </w:rPr>
      </w:pPr>
      <w:r w:rsidRPr="00D920BB">
        <w:rPr>
          <w:rFonts w:ascii="Times New Roman" w:hAnsi="Times New Roman" w:cs="Times New Roman"/>
          <w:lang w:val="uk-UA"/>
        </w:rPr>
        <w:t>для дітей з тяжкими порушеннями мовлення «Корекція мовлення», «Логоритміка», «Ритміка», «Лікувальна фізкультура»;</w:t>
      </w:r>
    </w:p>
    <w:p w:rsidR="00737C25" w:rsidRPr="00D920BB" w:rsidRDefault="00737C25" w:rsidP="00D920BB">
      <w:pPr>
        <w:spacing w:line="276" w:lineRule="auto"/>
        <w:ind w:firstLine="708"/>
        <w:jc w:val="both"/>
        <w:rPr>
          <w:rFonts w:ascii="Times New Roman" w:hAnsi="Times New Roman" w:cs="Times New Roman"/>
          <w:lang w:val="uk-UA"/>
        </w:rPr>
      </w:pPr>
      <w:r w:rsidRPr="00D920BB">
        <w:rPr>
          <w:rFonts w:ascii="Times New Roman" w:hAnsi="Times New Roman" w:cs="Times New Roman"/>
          <w:lang w:val="uk-UA"/>
        </w:rPr>
        <w:t>для дітей із затримкою психічного розвитку: «Розвиток мовлення», «Корекція розвитку», «Ритміка», «Лікувальна фізкультура»;</w:t>
      </w:r>
    </w:p>
    <w:p w:rsidR="00737C25" w:rsidRPr="00D920BB" w:rsidRDefault="00737C25" w:rsidP="00D920BB">
      <w:pPr>
        <w:spacing w:line="276" w:lineRule="auto"/>
        <w:ind w:firstLine="708"/>
        <w:jc w:val="both"/>
        <w:rPr>
          <w:rFonts w:ascii="Times New Roman" w:hAnsi="Times New Roman" w:cs="Times New Roman"/>
          <w:lang w:val="uk-UA"/>
        </w:rPr>
      </w:pPr>
      <w:r w:rsidRPr="00D920BB">
        <w:rPr>
          <w:rFonts w:ascii="Times New Roman" w:hAnsi="Times New Roman" w:cs="Times New Roman"/>
          <w:lang w:val="uk-UA"/>
        </w:rPr>
        <w:t>для дітей з інтелектуальними порушеннями: «Соціально-побутове орієнтування», «Розвиток мовлення», «Лікувальна фізкультура», «Ритміка». Корекційно-розвиткові зняття проводять педагоги спеціального закладу загальної середньої освіти:</w:t>
      </w:r>
      <w:r w:rsidR="00F01A6B" w:rsidRPr="00D920BB">
        <w:rPr>
          <w:rFonts w:ascii="Times New Roman" w:hAnsi="Times New Roman" w:cs="Times New Roman"/>
          <w:lang w:val="uk-UA"/>
        </w:rPr>
        <w:t xml:space="preserve"> </w:t>
      </w:r>
      <w:r w:rsidRPr="00D920BB">
        <w:rPr>
          <w:rFonts w:ascii="Times New Roman" w:hAnsi="Times New Roman" w:cs="Times New Roman"/>
          <w:lang w:val="uk-UA"/>
        </w:rPr>
        <w:t>вчитель-дефектолог,</w:t>
      </w:r>
      <w:r w:rsidR="00F01A6B" w:rsidRPr="00D920BB">
        <w:rPr>
          <w:rFonts w:ascii="Times New Roman" w:hAnsi="Times New Roman" w:cs="Times New Roman"/>
          <w:lang w:val="uk-UA"/>
        </w:rPr>
        <w:t xml:space="preserve"> </w:t>
      </w:r>
      <w:r w:rsidRPr="00D920BB">
        <w:rPr>
          <w:rFonts w:ascii="Times New Roman" w:hAnsi="Times New Roman" w:cs="Times New Roman"/>
          <w:lang w:val="uk-UA"/>
        </w:rPr>
        <w:t>вчитель-логопед,</w:t>
      </w:r>
      <w:r w:rsidR="00F01A6B" w:rsidRPr="00D920BB">
        <w:rPr>
          <w:rFonts w:ascii="Times New Roman" w:hAnsi="Times New Roman" w:cs="Times New Roman"/>
          <w:lang w:val="uk-UA"/>
        </w:rPr>
        <w:t xml:space="preserve"> </w:t>
      </w:r>
      <w:r w:rsidRPr="00D920BB">
        <w:rPr>
          <w:rFonts w:ascii="Times New Roman" w:hAnsi="Times New Roman" w:cs="Times New Roman"/>
          <w:lang w:val="uk-UA"/>
        </w:rPr>
        <w:t>вчитель-фізичної культури,</w:t>
      </w:r>
      <w:r w:rsidR="00F01A6B" w:rsidRPr="00D920BB">
        <w:rPr>
          <w:rFonts w:ascii="Times New Roman" w:hAnsi="Times New Roman" w:cs="Times New Roman"/>
          <w:lang w:val="uk-UA"/>
        </w:rPr>
        <w:t xml:space="preserve"> </w:t>
      </w:r>
      <w:r w:rsidRPr="00D920BB">
        <w:rPr>
          <w:rFonts w:ascii="Times New Roman" w:hAnsi="Times New Roman" w:cs="Times New Roman"/>
          <w:lang w:val="uk-UA"/>
        </w:rPr>
        <w:t>вчитель</w:t>
      </w:r>
      <w:r w:rsidR="00F01A6B" w:rsidRPr="00D920BB">
        <w:rPr>
          <w:rFonts w:ascii="Times New Roman" w:hAnsi="Times New Roman" w:cs="Times New Roman"/>
          <w:lang w:val="uk-UA"/>
        </w:rPr>
        <w:t xml:space="preserve"> </w:t>
      </w:r>
      <w:r w:rsidRPr="00D920BB">
        <w:rPr>
          <w:rFonts w:ascii="Times New Roman" w:hAnsi="Times New Roman" w:cs="Times New Roman"/>
          <w:lang w:val="uk-UA"/>
        </w:rPr>
        <w:t>музичного мистецтва.</w:t>
      </w:r>
    </w:p>
    <w:p w:rsidR="00737C25" w:rsidRPr="00D920BB" w:rsidRDefault="00737C25" w:rsidP="00D920BB">
      <w:pPr>
        <w:spacing w:line="276" w:lineRule="auto"/>
        <w:ind w:firstLine="708"/>
        <w:jc w:val="both"/>
        <w:rPr>
          <w:rFonts w:ascii="Times New Roman" w:hAnsi="Times New Roman" w:cs="Times New Roman"/>
          <w:lang w:val="uk-UA"/>
        </w:rPr>
      </w:pPr>
      <w:r w:rsidRPr="00D920BB">
        <w:rPr>
          <w:rFonts w:ascii="Times New Roman" w:hAnsi="Times New Roman" w:cs="Times New Roman"/>
          <w:lang w:val="uk-UA"/>
        </w:rPr>
        <w:t>Предмети та курси за вибором визначаються школою у межах гранично допустимого навчального навантаження з урахуванням інтересів та потреб здобувачів освіти,</w:t>
      </w:r>
      <w:r w:rsidR="00F01A6B" w:rsidRPr="00D920BB">
        <w:rPr>
          <w:rFonts w:ascii="Times New Roman" w:hAnsi="Times New Roman" w:cs="Times New Roman"/>
          <w:lang w:val="uk-UA"/>
        </w:rPr>
        <w:t xml:space="preserve"> </w:t>
      </w:r>
      <w:r w:rsidRPr="00D920BB">
        <w:rPr>
          <w:rFonts w:ascii="Times New Roman" w:hAnsi="Times New Roman" w:cs="Times New Roman"/>
          <w:lang w:val="uk-UA"/>
        </w:rPr>
        <w:t>а також рівня навчально-методичного та кадрового забезпечення закладу освіти.</w:t>
      </w:r>
    </w:p>
    <w:p w:rsidR="00737C25" w:rsidRPr="00D920BB" w:rsidRDefault="00737C25" w:rsidP="00D920BB">
      <w:pPr>
        <w:spacing w:line="276" w:lineRule="auto"/>
        <w:ind w:firstLine="708"/>
        <w:jc w:val="both"/>
        <w:rPr>
          <w:rFonts w:ascii="Times New Roman" w:hAnsi="Times New Roman" w:cs="Times New Roman"/>
          <w:lang w:val="uk-UA"/>
        </w:rPr>
      </w:pPr>
      <w:r w:rsidRPr="00D920BB">
        <w:rPr>
          <w:rFonts w:ascii="Times New Roman" w:hAnsi="Times New Roman" w:cs="Times New Roman"/>
          <w:lang w:val="uk-UA"/>
        </w:rPr>
        <w:t>Варіативна складова навчальних планів використовується на:</w:t>
      </w:r>
    </w:p>
    <w:p w:rsidR="00737C25" w:rsidRPr="00D920BB" w:rsidRDefault="00737C25" w:rsidP="00D920BB">
      <w:pPr>
        <w:spacing w:line="276" w:lineRule="auto"/>
        <w:ind w:firstLine="708"/>
        <w:jc w:val="both"/>
        <w:rPr>
          <w:rFonts w:ascii="Times New Roman" w:hAnsi="Times New Roman" w:cs="Times New Roman"/>
          <w:lang w:val="uk-UA"/>
        </w:rPr>
      </w:pPr>
      <w:r w:rsidRPr="00D920BB">
        <w:rPr>
          <w:rFonts w:ascii="Times New Roman" w:hAnsi="Times New Roman" w:cs="Times New Roman"/>
          <w:lang w:val="uk-UA"/>
        </w:rPr>
        <w:t>Підсилення предметів інваріантної складової. У такому разі розподіл годин на вивчення тієї чи іншої теми програми предмету здійснюється вчителем самостійно. Розподіл годин фіксується у календарному плані,</w:t>
      </w:r>
      <w:r w:rsidR="00F01A6B" w:rsidRPr="00D920BB">
        <w:rPr>
          <w:rFonts w:ascii="Times New Roman" w:hAnsi="Times New Roman" w:cs="Times New Roman"/>
          <w:lang w:val="uk-UA"/>
        </w:rPr>
        <w:t xml:space="preserve"> </w:t>
      </w:r>
      <w:r w:rsidRPr="00D920BB">
        <w:rPr>
          <w:rFonts w:ascii="Times New Roman" w:hAnsi="Times New Roman" w:cs="Times New Roman"/>
          <w:lang w:val="uk-UA"/>
        </w:rPr>
        <w:t>який погоджується керівником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w:t>
      </w:r>
      <w:r w:rsidR="00F01A6B" w:rsidRPr="00D920BB">
        <w:rPr>
          <w:rFonts w:ascii="Times New Roman" w:hAnsi="Times New Roman" w:cs="Times New Roman"/>
          <w:lang w:val="uk-UA"/>
        </w:rPr>
        <w:t xml:space="preserve"> </w:t>
      </w:r>
      <w:r w:rsidRPr="00D920BB">
        <w:rPr>
          <w:rFonts w:ascii="Times New Roman" w:hAnsi="Times New Roman" w:cs="Times New Roman"/>
          <w:lang w:val="uk-UA"/>
        </w:rPr>
        <w:t xml:space="preserve"> зазначені години; </w:t>
      </w:r>
    </w:p>
    <w:p w:rsidR="00737C25" w:rsidRPr="00D920BB" w:rsidRDefault="00737C25" w:rsidP="00D920BB">
      <w:pPr>
        <w:spacing w:line="276" w:lineRule="auto"/>
        <w:ind w:firstLine="708"/>
        <w:jc w:val="both"/>
        <w:rPr>
          <w:rFonts w:ascii="Times New Roman" w:hAnsi="Times New Roman" w:cs="Times New Roman"/>
          <w:lang w:val="uk-UA"/>
        </w:rPr>
      </w:pPr>
      <w:r w:rsidRPr="00D920BB">
        <w:rPr>
          <w:rFonts w:ascii="Times New Roman" w:hAnsi="Times New Roman" w:cs="Times New Roman"/>
          <w:lang w:val="uk-UA"/>
        </w:rPr>
        <w:t>запровадження факультативів, курсів за вибором, що розширю</w:t>
      </w:r>
      <w:r w:rsidR="00F01A6B" w:rsidRPr="00D920BB">
        <w:rPr>
          <w:rFonts w:ascii="Times New Roman" w:hAnsi="Times New Roman" w:cs="Times New Roman"/>
          <w:lang w:val="uk-UA"/>
        </w:rPr>
        <w:t>ю</w:t>
      </w:r>
      <w:r w:rsidRPr="00D920BB">
        <w:rPr>
          <w:rFonts w:ascii="Times New Roman" w:hAnsi="Times New Roman" w:cs="Times New Roman"/>
          <w:lang w:val="uk-UA"/>
        </w:rPr>
        <w:t>ть обрану закладом освіти спеціалізацію, чи світоглядного спрямування (етика, історія релігії та культури, риторика, логіка, рідний край, хореографія, креслення, основи споживчих знань, світ професій тощо);</w:t>
      </w:r>
    </w:p>
    <w:p w:rsidR="00737C25" w:rsidRPr="00D920BB" w:rsidRDefault="00737C25" w:rsidP="00D920BB">
      <w:pPr>
        <w:spacing w:line="276" w:lineRule="auto"/>
        <w:ind w:firstLine="708"/>
        <w:jc w:val="both"/>
        <w:rPr>
          <w:rFonts w:ascii="Times New Roman" w:hAnsi="Times New Roman" w:cs="Times New Roman"/>
          <w:lang w:val="uk-UA"/>
        </w:rPr>
      </w:pPr>
      <w:r w:rsidRPr="00D920BB">
        <w:rPr>
          <w:rFonts w:ascii="Times New Roman" w:hAnsi="Times New Roman" w:cs="Times New Roman"/>
          <w:lang w:val="uk-UA"/>
        </w:rPr>
        <w:t>індивідуальні заняття та консультації.</w:t>
      </w:r>
    </w:p>
    <w:p w:rsidR="00737C25" w:rsidRPr="00D920BB" w:rsidRDefault="00737C25" w:rsidP="00D920BB">
      <w:pPr>
        <w:spacing w:line="276" w:lineRule="auto"/>
        <w:ind w:firstLine="708"/>
        <w:jc w:val="both"/>
        <w:rPr>
          <w:rFonts w:ascii="Times New Roman" w:hAnsi="Times New Roman" w:cs="Times New Roman"/>
          <w:lang w:val="uk-UA"/>
        </w:rPr>
      </w:pPr>
      <w:r w:rsidRPr="00D920BB">
        <w:rPr>
          <w:rFonts w:ascii="Times New Roman" w:hAnsi="Times New Roman" w:cs="Times New Roman"/>
          <w:lang w:val="uk-UA"/>
        </w:rPr>
        <w:t>Варіативні змісту базової середньої освіти реалізується також завдяки запровадженню навчальних програмах резервного часу, що створює простір для задоволення освітніх потреб здобувачів, вирівнювання їх досягнень, розвитку наскрізних умінь тощо.</w:t>
      </w:r>
    </w:p>
    <w:p w:rsidR="00737C25" w:rsidRPr="00D920BB" w:rsidRDefault="00737C25" w:rsidP="00D920BB">
      <w:pPr>
        <w:spacing w:line="276" w:lineRule="auto"/>
        <w:ind w:firstLine="708"/>
        <w:jc w:val="both"/>
        <w:rPr>
          <w:rFonts w:ascii="Times New Roman" w:hAnsi="Times New Roman" w:cs="Times New Roman"/>
          <w:lang w:val="uk-UA"/>
        </w:rPr>
      </w:pPr>
      <w:r w:rsidRPr="00D920BB">
        <w:rPr>
          <w:rFonts w:ascii="Times New Roman" w:hAnsi="Times New Roman" w:cs="Times New Roman"/>
          <w:lang w:val="uk-UA"/>
        </w:rPr>
        <w:t xml:space="preserve">Навчання дітей з помірними інтелектуальними порушеннями здійснюється за спеціальними навчальними програмами. Допускається адаптація змісту освіти до пізнавальних можливостей учнів, що виявляється у зменшені обсягу матеріалу, його </w:t>
      </w:r>
      <w:r w:rsidRPr="00D920BB">
        <w:rPr>
          <w:rFonts w:ascii="Times New Roman" w:hAnsi="Times New Roman" w:cs="Times New Roman"/>
          <w:lang w:val="uk-UA"/>
        </w:rPr>
        <w:lastRenderedPageBreak/>
        <w:t>спрощення за характером та структурою.</w:t>
      </w:r>
    </w:p>
    <w:p w:rsidR="00737C25" w:rsidRPr="00D920BB" w:rsidRDefault="00737C25" w:rsidP="00D920BB">
      <w:pPr>
        <w:spacing w:line="276" w:lineRule="auto"/>
        <w:ind w:firstLine="708"/>
        <w:jc w:val="both"/>
        <w:rPr>
          <w:rFonts w:ascii="Times New Roman" w:hAnsi="Times New Roman" w:cs="Times New Roman"/>
          <w:lang w:val="uk-UA"/>
        </w:rPr>
      </w:pPr>
      <w:r w:rsidRPr="00D920BB">
        <w:rPr>
          <w:rFonts w:ascii="Times New Roman" w:hAnsi="Times New Roman" w:cs="Times New Roman"/>
          <w:lang w:val="uk-UA"/>
        </w:rPr>
        <w:t>Для дітей з особливими освітніми потребами години з  фізичної культури враховуються при визначенні гранично допустимого навантаження учнів ( наказ Міністерства охорони здоров’я України від 20.02.2013 №144, зареєстрований у Міністерстві юстиції України 14 березня 2013 р. за №410/22942 «Про затвердження Державних санітарних норм та правил «Гігієнічні вимоги до улаштування, утримання і режиму спеціальних загальноосвітніх шкіл ( шкіл-інтернатів) для дітей, які потребують корекції фізичного та (або) розумового розвитку, та навчально-реабілітаційних центрів»)</w:t>
      </w:r>
      <w:r w:rsidR="00F01A6B" w:rsidRPr="00D920BB">
        <w:rPr>
          <w:rFonts w:ascii="Times New Roman" w:hAnsi="Times New Roman" w:cs="Times New Roman"/>
          <w:lang w:val="uk-UA"/>
        </w:rPr>
        <w:t>.</w:t>
      </w:r>
    </w:p>
    <w:p w:rsidR="00737C25" w:rsidRPr="00D920BB" w:rsidRDefault="00737C25" w:rsidP="00D920BB">
      <w:pPr>
        <w:spacing w:line="276" w:lineRule="auto"/>
        <w:ind w:firstLine="708"/>
        <w:jc w:val="both"/>
        <w:rPr>
          <w:rFonts w:ascii="Times New Roman" w:hAnsi="Times New Roman" w:cs="Times New Roman"/>
          <w:lang w:val="uk-UA"/>
        </w:rPr>
      </w:pPr>
      <w:r w:rsidRPr="00D920BB">
        <w:rPr>
          <w:rFonts w:ascii="Times New Roman" w:hAnsi="Times New Roman" w:cs="Times New Roman"/>
          <w:lang w:val="uk-UA"/>
        </w:rPr>
        <w:t>Повноцінність базової загальної середньої освіти здобувачів освіти для дітей з особливими освітніми потребами забезпечується через реалізацію інваріантної, варіативної частин навчального плану та корекційно- розвиткових занять, які обов’язково фінансуються з відповідного бюджету.</w:t>
      </w:r>
    </w:p>
    <w:p w:rsidR="00737C25" w:rsidRPr="00D920BB" w:rsidRDefault="00737C25" w:rsidP="00D920BB">
      <w:pPr>
        <w:spacing w:line="276" w:lineRule="auto"/>
        <w:ind w:firstLine="708"/>
        <w:jc w:val="both"/>
        <w:rPr>
          <w:rFonts w:ascii="Times New Roman" w:hAnsi="Times New Roman" w:cs="Times New Roman"/>
          <w:lang w:val="uk-UA"/>
        </w:rPr>
      </w:pPr>
      <w:r w:rsidRPr="00D920BB">
        <w:rPr>
          <w:rFonts w:ascii="Times New Roman" w:hAnsi="Times New Roman" w:cs="Times New Roman"/>
          <w:lang w:val="uk-UA"/>
        </w:rPr>
        <w:t>Години корекційно-розвиткових знань навчального плану не враховуються при визначанні гранично допустимого навантаження учнів.</w:t>
      </w:r>
    </w:p>
    <w:p w:rsidR="00737C25" w:rsidRPr="00D920BB" w:rsidRDefault="00737C25" w:rsidP="00D920BB">
      <w:pPr>
        <w:spacing w:line="276" w:lineRule="auto"/>
        <w:ind w:firstLine="708"/>
        <w:jc w:val="both"/>
        <w:rPr>
          <w:rFonts w:ascii="Times New Roman" w:hAnsi="Times New Roman" w:cs="Times New Roman"/>
          <w:lang w:val="uk-UA"/>
        </w:rPr>
      </w:pPr>
      <w:r w:rsidRPr="00D920BB">
        <w:rPr>
          <w:rFonts w:ascii="Times New Roman" w:hAnsi="Times New Roman" w:cs="Times New Roman"/>
          <w:lang w:val="uk-UA"/>
        </w:rPr>
        <w:t>Збереження здоров’я дітей належить до одного з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rsidR="00737C25" w:rsidRPr="00D920BB" w:rsidRDefault="00737C25" w:rsidP="00D920BB">
      <w:pPr>
        <w:spacing w:line="276" w:lineRule="auto"/>
        <w:ind w:firstLine="708"/>
        <w:jc w:val="both"/>
        <w:rPr>
          <w:rFonts w:ascii="Times New Roman" w:hAnsi="Times New Roman" w:cs="Times New Roman"/>
          <w:lang w:val="uk-UA"/>
        </w:rPr>
      </w:pPr>
      <w:r w:rsidRPr="00D920BB">
        <w:rPr>
          <w:rFonts w:ascii="Times New Roman" w:hAnsi="Times New Roman" w:cs="Times New Roman"/>
          <w:lang w:val="uk-UA"/>
        </w:rPr>
        <w:t>Навчальні плани зорієнтовані на роботу основної школи за 5-ти денним навчальним тижнем.</w:t>
      </w:r>
    </w:p>
    <w:p w:rsidR="00F956FD" w:rsidRDefault="00F956FD" w:rsidP="00F956FD">
      <w:pPr>
        <w:shd w:val="clear" w:color="auto" w:fill="FFFFFF"/>
        <w:ind w:firstLine="709"/>
        <w:jc w:val="both"/>
        <w:rPr>
          <w:rFonts w:ascii="Times New Roman" w:eastAsia="Calibri" w:hAnsi="Times New Roman" w:cs="Times New Roman"/>
          <w:color w:val="00000A"/>
          <w:lang w:val="uk-UA" w:bidi="ar-SA"/>
        </w:rPr>
      </w:pPr>
      <w:r>
        <w:rPr>
          <w:rFonts w:ascii="Times New Roman" w:eastAsia="Calibri" w:hAnsi="Times New Roman" w:cs="Times New Roman"/>
          <w:i/>
          <w:color w:val="00000A"/>
          <w:lang w:val="uk-UA" w:bidi="ar-SA"/>
        </w:rPr>
        <w:t>Опис та інструменти системи внутрішнього забезпечення якості освіти.</w:t>
      </w:r>
      <w:r>
        <w:rPr>
          <w:rFonts w:ascii="Times New Roman" w:eastAsia="Calibri" w:hAnsi="Times New Roman" w:cs="Times New Roman"/>
          <w:color w:val="00000A"/>
          <w:lang w:val="uk-UA" w:bidi="ar-SA"/>
        </w:rPr>
        <w:t xml:space="preserve"> Система внутрішнього забезпечення якості складається з наступних компонентів:</w:t>
      </w:r>
    </w:p>
    <w:p w:rsidR="00F956FD" w:rsidRDefault="00F956FD" w:rsidP="00F956FD">
      <w:pPr>
        <w:shd w:val="clear" w:color="auto" w:fill="FFFFFF"/>
        <w:tabs>
          <w:tab w:val="left" w:pos="284"/>
          <w:tab w:val="left" w:pos="1134"/>
        </w:tabs>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кадрове забезпечення освітньої діяльності;</w:t>
      </w:r>
    </w:p>
    <w:p w:rsidR="00F956FD" w:rsidRDefault="00F956FD" w:rsidP="00F956FD">
      <w:pPr>
        <w:shd w:val="clear" w:color="auto" w:fill="FFFFFF"/>
        <w:tabs>
          <w:tab w:val="left" w:pos="284"/>
          <w:tab w:val="left" w:pos="1134"/>
        </w:tabs>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навчально-методичне забезпечення освітньої діяльності;</w:t>
      </w:r>
    </w:p>
    <w:p w:rsidR="00F956FD" w:rsidRDefault="00F956FD" w:rsidP="00F956FD">
      <w:pPr>
        <w:shd w:val="clear" w:color="auto" w:fill="FFFFFF"/>
        <w:tabs>
          <w:tab w:val="left" w:pos="284"/>
          <w:tab w:val="left" w:pos="1134"/>
        </w:tabs>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матеріально-технічне забезпечення освітньої діяльності;</w:t>
      </w:r>
    </w:p>
    <w:p w:rsidR="00F956FD" w:rsidRDefault="00F956FD" w:rsidP="00F956FD">
      <w:pPr>
        <w:shd w:val="clear" w:color="auto" w:fill="FFFFFF"/>
        <w:tabs>
          <w:tab w:val="left" w:pos="284"/>
          <w:tab w:val="left" w:pos="1134"/>
        </w:tabs>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якість проведення навчальних занять;</w:t>
      </w:r>
    </w:p>
    <w:p w:rsidR="00F956FD" w:rsidRDefault="00F956FD" w:rsidP="00F956FD">
      <w:pPr>
        <w:shd w:val="clear" w:color="auto" w:fill="FFFFFF"/>
        <w:tabs>
          <w:tab w:val="left" w:pos="284"/>
          <w:tab w:val="left" w:pos="1134"/>
        </w:tabs>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моніторинг досягнення </w:t>
      </w:r>
      <w:r>
        <w:rPr>
          <w:rFonts w:ascii="Times New Roman" w:eastAsia="Times New Roman" w:hAnsi="Times New Roman" w:cs="Times New Roman"/>
          <w:color w:val="00000A"/>
          <w:lang w:val="uk-UA" w:eastAsia="uk-UA" w:bidi="ar-SA"/>
        </w:rPr>
        <w:t xml:space="preserve">учнями </w:t>
      </w:r>
      <w:r>
        <w:rPr>
          <w:rFonts w:ascii="Times New Roman" w:eastAsia="Calibri" w:hAnsi="Times New Roman" w:cs="Times New Roman"/>
          <w:color w:val="00000A"/>
          <w:lang w:val="uk-UA" w:bidi="ar-SA"/>
        </w:rPr>
        <w:t>результатів навчання (компетентностей).</w:t>
      </w:r>
    </w:p>
    <w:p w:rsidR="00F956FD" w:rsidRDefault="00F956FD" w:rsidP="00F956FD">
      <w:pPr>
        <w:shd w:val="clear" w:color="auto" w:fill="FFFFFF"/>
        <w:tabs>
          <w:tab w:val="left" w:pos="1134"/>
        </w:tabs>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Завдання системи внутрішнього забезпечення якості освіти:</w:t>
      </w:r>
    </w:p>
    <w:p w:rsidR="00F956FD" w:rsidRDefault="00F956FD" w:rsidP="00F956FD">
      <w:pPr>
        <w:shd w:val="clear" w:color="auto" w:fill="FFFFFF"/>
        <w:tabs>
          <w:tab w:val="left" w:pos="284"/>
          <w:tab w:val="left" w:pos="1134"/>
        </w:tabs>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оновлення методичної бази освітньої діяльності;</w:t>
      </w:r>
    </w:p>
    <w:p w:rsidR="00F956FD" w:rsidRDefault="00F956FD" w:rsidP="00F956FD">
      <w:pPr>
        <w:shd w:val="clear" w:color="auto" w:fill="FFFFFF"/>
        <w:tabs>
          <w:tab w:val="left" w:pos="284"/>
          <w:tab w:val="left" w:pos="1134"/>
        </w:tabs>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контроль за виконанням навчальних планів та освітньої програми, якістю знань, умінь і навичок здобувачів освіти, розробка рекомендацій щодо їх покращення;</w:t>
      </w:r>
    </w:p>
    <w:p w:rsidR="00F956FD" w:rsidRDefault="00F956FD" w:rsidP="00F956FD">
      <w:pPr>
        <w:shd w:val="clear" w:color="auto" w:fill="FFFFFF"/>
        <w:tabs>
          <w:tab w:val="left" w:pos="284"/>
          <w:tab w:val="left" w:pos="1134"/>
        </w:tabs>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моніторинг та оптимізація соціально-психологічного середовища закладу освіти;</w:t>
      </w:r>
    </w:p>
    <w:p w:rsidR="00F956FD" w:rsidRDefault="00F956FD" w:rsidP="00F956FD">
      <w:pPr>
        <w:shd w:val="clear" w:color="auto" w:fill="FFFFFF"/>
        <w:tabs>
          <w:tab w:val="left" w:pos="284"/>
          <w:tab w:val="left" w:pos="1134"/>
        </w:tabs>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створення необхідних умов для підвищення фахового кваліфікаційного рівня педагогічних працівників.</w:t>
      </w:r>
    </w:p>
    <w:p w:rsidR="00F956FD" w:rsidRDefault="00F956FD" w:rsidP="00F956FD">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i/>
          <w:color w:val="00000A"/>
          <w:lang w:val="uk-UA" w:bidi="ar-SA"/>
        </w:rPr>
        <w:t xml:space="preserve">Освітня програма </w:t>
      </w:r>
      <w:r>
        <w:rPr>
          <w:rFonts w:ascii="Times New Roman" w:eastAsia="Calibri" w:hAnsi="Times New Roman" w:cs="Times New Roman"/>
          <w:color w:val="00000A"/>
          <w:lang w:val="uk-UA" w:bidi="ar-SA"/>
        </w:rPr>
        <w:t>передбачає досягнення учнями результатів навчання (компетентностей), визначених Державним стандартом.</w:t>
      </w:r>
    </w:p>
    <w:p w:rsidR="00F956FD" w:rsidRDefault="00F956FD" w:rsidP="00F956FD">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Освітня програма закладу освіти та перелік освітніх компонентів, що передбачені відповідною освітньою програмою, оприлюднюються на</w:t>
      </w:r>
      <w:r>
        <w:rPr>
          <w:rFonts w:ascii="Calibri" w:eastAsia="Calibri" w:hAnsi="Calibri" w:cs="Times New Roman"/>
          <w:color w:val="00000A"/>
          <w:lang w:val="uk-UA" w:bidi="ar-SA"/>
        </w:rPr>
        <w:t xml:space="preserve"> </w:t>
      </w:r>
      <w:r>
        <w:rPr>
          <w:rFonts w:ascii="Times New Roman" w:eastAsia="Calibri" w:hAnsi="Times New Roman" w:cs="Times New Roman"/>
          <w:color w:val="00000A"/>
          <w:lang w:val="uk-UA" w:bidi="ar-SA"/>
        </w:rPr>
        <w:t>веб-сайті закладу освіти.</w:t>
      </w:r>
    </w:p>
    <w:p w:rsidR="00000A14" w:rsidRPr="00000A14" w:rsidRDefault="00000A14" w:rsidP="003432AB">
      <w:pPr>
        <w:widowControl/>
        <w:shd w:val="clear" w:color="auto" w:fill="FFFFFF"/>
        <w:suppressAutoHyphens/>
        <w:spacing w:line="276" w:lineRule="auto"/>
        <w:ind w:left="5529"/>
        <w:rPr>
          <w:rFonts w:ascii="Times New Roman" w:eastAsia="Calibri" w:hAnsi="Times New Roman" w:cs="Times New Roman"/>
          <w:color w:val="auto"/>
          <w:kern w:val="2"/>
          <w:lang w:val="uk-UA" w:eastAsia="zh-CN" w:bidi="ar-SA"/>
        </w:rPr>
      </w:pPr>
    </w:p>
    <w:p w:rsidR="0047219D" w:rsidRPr="00B80CE2" w:rsidRDefault="0047219D" w:rsidP="003432AB">
      <w:pPr>
        <w:widowControl/>
        <w:spacing w:line="276" w:lineRule="auto"/>
        <w:ind w:firstLine="709"/>
        <w:jc w:val="both"/>
        <w:rPr>
          <w:rFonts w:ascii="Times New Roman" w:eastAsia="Calibri" w:hAnsi="Times New Roman" w:cs="Times New Roman"/>
          <w:color w:val="auto"/>
          <w:sz w:val="28"/>
          <w:szCs w:val="28"/>
          <w:lang w:val="uk-UA" w:bidi="ar-SA"/>
        </w:rPr>
      </w:pPr>
    </w:p>
    <w:p w:rsidR="00D817E5" w:rsidRPr="003432AB" w:rsidRDefault="004F44DA" w:rsidP="003432AB">
      <w:pPr>
        <w:widowControl/>
        <w:spacing w:line="276" w:lineRule="auto"/>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Директор ліцею</w:t>
      </w:r>
      <w:r w:rsidR="00D817E5" w:rsidRPr="003432AB">
        <w:rPr>
          <w:rFonts w:ascii="Times New Roman" w:eastAsia="Calibri" w:hAnsi="Times New Roman" w:cs="Times New Roman"/>
          <w:color w:val="auto"/>
          <w:lang w:val="uk-UA" w:bidi="ar-SA"/>
        </w:rPr>
        <w:tab/>
      </w:r>
      <w:r w:rsidR="00D817E5" w:rsidRPr="003432AB">
        <w:rPr>
          <w:rFonts w:ascii="Times New Roman" w:eastAsia="Calibri" w:hAnsi="Times New Roman" w:cs="Times New Roman"/>
          <w:color w:val="auto"/>
          <w:lang w:val="uk-UA" w:bidi="ar-SA"/>
        </w:rPr>
        <w:tab/>
      </w:r>
      <w:r w:rsidR="00D817E5" w:rsidRPr="003432AB">
        <w:rPr>
          <w:rFonts w:ascii="Times New Roman" w:eastAsia="Calibri" w:hAnsi="Times New Roman" w:cs="Times New Roman"/>
          <w:color w:val="auto"/>
          <w:lang w:val="uk-UA" w:bidi="ar-SA"/>
        </w:rPr>
        <w:tab/>
      </w:r>
      <w:r w:rsidR="00D817E5" w:rsidRPr="003432AB">
        <w:rPr>
          <w:rFonts w:ascii="Times New Roman" w:eastAsia="Calibri" w:hAnsi="Times New Roman" w:cs="Times New Roman"/>
          <w:color w:val="auto"/>
          <w:lang w:val="uk-UA" w:bidi="ar-SA"/>
        </w:rPr>
        <w:tab/>
      </w:r>
      <w:r w:rsidR="00000A14" w:rsidRPr="003432AB">
        <w:rPr>
          <w:rFonts w:ascii="Times New Roman" w:eastAsia="Calibri" w:hAnsi="Times New Roman" w:cs="Times New Roman"/>
          <w:color w:val="auto"/>
          <w:lang w:val="uk-UA" w:bidi="ar-SA"/>
        </w:rPr>
        <w:tab/>
      </w:r>
      <w:r w:rsidR="00000A14" w:rsidRPr="003432AB">
        <w:rPr>
          <w:rFonts w:ascii="Times New Roman" w:eastAsia="Calibri" w:hAnsi="Times New Roman" w:cs="Times New Roman"/>
          <w:color w:val="auto"/>
          <w:lang w:val="uk-UA" w:bidi="ar-SA"/>
        </w:rPr>
        <w:tab/>
      </w:r>
      <w:r>
        <w:rPr>
          <w:rFonts w:ascii="Times New Roman" w:eastAsia="Calibri" w:hAnsi="Times New Roman" w:cs="Times New Roman"/>
          <w:color w:val="auto"/>
          <w:lang w:val="uk-UA" w:bidi="ar-SA"/>
        </w:rPr>
        <w:tab/>
      </w:r>
      <w:r>
        <w:rPr>
          <w:rFonts w:ascii="Times New Roman" w:eastAsia="Calibri" w:hAnsi="Times New Roman" w:cs="Times New Roman"/>
          <w:color w:val="auto"/>
          <w:lang w:val="uk-UA" w:bidi="ar-SA"/>
        </w:rPr>
        <w:tab/>
      </w:r>
      <w:r w:rsidR="00F956FD">
        <w:rPr>
          <w:rFonts w:ascii="Times New Roman" w:eastAsia="Calibri" w:hAnsi="Times New Roman" w:cs="Times New Roman"/>
          <w:color w:val="auto"/>
          <w:lang w:val="uk-UA" w:bidi="ar-SA"/>
        </w:rPr>
        <w:t xml:space="preserve">Наталія </w:t>
      </w:r>
      <w:r w:rsidR="00000A14" w:rsidRPr="003432AB">
        <w:rPr>
          <w:rFonts w:ascii="Times New Roman" w:eastAsia="Calibri" w:hAnsi="Times New Roman" w:cs="Times New Roman"/>
          <w:color w:val="auto"/>
          <w:lang w:val="uk-UA" w:bidi="ar-SA"/>
        </w:rPr>
        <w:t>МАЛИК</w:t>
      </w:r>
    </w:p>
    <w:p w:rsidR="005B484C" w:rsidRDefault="005B484C" w:rsidP="005B484C">
      <w:pPr>
        <w:widowControl/>
        <w:shd w:val="clear" w:color="auto" w:fill="FFFFFF"/>
        <w:spacing w:line="276" w:lineRule="auto"/>
        <w:rPr>
          <w:rFonts w:ascii="Times New Roman" w:hAnsi="Times New Roman"/>
          <w:lang w:val="uk-UA"/>
        </w:rPr>
      </w:pPr>
    </w:p>
    <w:p w:rsidR="005B484C" w:rsidRDefault="005B484C" w:rsidP="005B484C">
      <w:pPr>
        <w:widowControl/>
        <w:shd w:val="clear" w:color="auto" w:fill="FFFFFF"/>
        <w:spacing w:line="276" w:lineRule="auto"/>
        <w:rPr>
          <w:rFonts w:ascii="Times New Roman" w:hAnsi="Times New Roman"/>
          <w:lang w:val="uk-UA"/>
        </w:rPr>
      </w:pPr>
    </w:p>
    <w:p w:rsidR="005B484C" w:rsidRDefault="005B484C" w:rsidP="005B484C">
      <w:pPr>
        <w:widowControl/>
        <w:shd w:val="clear" w:color="auto" w:fill="FFFFFF"/>
        <w:spacing w:line="276" w:lineRule="auto"/>
        <w:rPr>
          <w:rFonts w:ascii="Times New Roman" w:hAnsi="Times New Roman"/>
          <w:lang w:val="uk-UA"/>
        </w:rPr>
      </w:pPr>
    </w:p>
    <w:p w:rsidR="005B484C" w:rsidRDefault="005B484C" w:rsidP="005B484C">
      <w:pPr>
        <w:widowControl/>
        <w:shd w:val="clear" w:color="auto" w:fill="FFFFFF"/>
        <w:spacing w:line="276" w:lineRule="auto"/>
        <w:rPr>
          <w:rFonts w:ascii="Times New Roman" w:hAnsi="Times New Roman"/>
          <w:lang w:val="uk-UA"/>
        </w:rPr>
      </w:pPr>
    </w:p>
    <w:p w:rsidR="005B484C" w:rsidRDefault="005B484C" w:rsidP="005B484C">
      <w:pPr>
        <w:widowControl/>
        <w:shd w:val="clear" w:color="auto" w:fill="FFFFFF"/>
        <w:spacing w:line="276" w:lineRule="auto"/>
        <w:rPr>
          <w:rFonts w:ascii="Times New Roman" w:hAnsi="Times New Roman"/>
          <w:lang w:val="uk-UA"/>
        </w:rPr>
      </w:pPr>
    </w:p>
    <w:p w:rsidR="005B484C" w:rsidRDefault="005B484C" w:rsidP="005B484C">
      <w:pPr>
        <w:widowControl/>
        <w:shd w:val="clear" w:color="auto" w:fill="FFFFFF"/>
        <w:spacing w:line="276" w:lineRule="auto"/>
        <w:rPr>
          <w:rFonts w:ascii="Times New Roman" w:hAnsi="Times New Roman"/>
          <w:lang w:val="uk-UA"/>
        </w:rPr>
      </w:pPr>
    </w:p>
    <w:p w:rsidR="005B484C" w:rsidRDefault="00D97829" w:rsidP="005B484C">
      <w:pPr>
        <w:widowControl/>
        <w:shd w:val="clear" w:color="auto" w:fill="FFFFFF"/>
        <w:spacing w:line="276" w:lineRule="auto"/>
        <w:ind w:left="7080"/>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lastRenderedPageBreak/>
        <w:t xml:space="preserve">Таблиця </w:t>
      </w:r>
      <w:r w:rsidR="00F956FD" w:rsidRPr="00F956FD">
        <w:rPr>
          <w:rFonts w:ascii="Times New Roman" w:eastAsia="Calibri" w:hAnsi="Times New Roman" w:cs="Times New Roman"/>
          <w:color w:val="auto"/>
          <w:sz w:val="22"/>
          <w:szCs w:val="22"/>
          <w:lang w:val="uk-UA" w:bidi="ar-SA"/>
        </w:rPr>
        <w:t>1</w:t>
      </w:r>
    </w:p>
    <w:p w:rsidR="00D97829" w:rsidRPr="00F956FD" w:rsidRDefault="00D97829" w:rsidP="005B484C">
      <w:pPr>
        <w:widowControl/>
        <w:shd w:val="clear" w:color="auto" w:fill="FFFFFF"/>
        <w:spacing w:line="276" w:lineRule="auto"/>
        <w:ind w:left="6372" w:firstLine="708"/>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до освітньої програми</w:t>
      </w:r>
    </w:p>
    <w:p w:rsidR="00D97829" w:rsidRPr="003432AB" w:rsidRDefault="00D97829" w:rsidP="00F956FD">
      <w:pPr>
        <w:widowControl/>
        <w:jc w:val="center"/>
        <w:rPr>
          <w:rFonts w:ascii="Times New Roman" w:eastAsia="Calibri" w:hAnsi="Times New Roman" w:cs="Times New Roman"/>
          <w:b/>
          <w:bCs/>
          <w:color w:val="auto"/>
          <w:lang w:val="uk-UA" w:bidi="ar-SA"/>
        </w:rPr>
      </w:pPr>
      <w:r w:rsidRPr="003432AB">
        <w:rPr>
          <w:rFonts w:ascii="Times New Roman" w:eastAsia="Calibri" w:hAnsi="Times New Roman" w:cs="Times New Roman"/>
          <w:b/>
          <w:bCs/>
          <w:color w:val="auto"/>
          <w:lang w:val="uk-UA" w:bidi="ar-SA"/>
        </w:rPr>
        <w:t xml:space="preserve">Навчальний план </w:t>
      </w:r>
    </w:p>
    <w:p w:rsidR="00D97829" w:rsidRPr="003432AB" w:rsidRDefault="00D97829" w:rsidP="00F956FD">
      <w:pPr>
        <w:widowControl/>
        <w:jc w:val="center"/>
        <w:rPr>
          <w:rFonts w:ascii="Times New Roman" w:eastAsia="Calibri" w:hAnsi="Times New Roman" w:cs="Times New Roman"/>
          <w:b/>
          <w:bCs/>
          <w:color w:val="auto"/>
          <w:lang w:val="uk-UA" w:bidi="ar-SA"/>
        </w:rPr>
      </w:pPr>
      <w:r w:rsidRPr="003432AB">
        <w:rPr>
          <w:rFonts w:ascii="Times New Roman" w:eastAsia="Calibri" w:hAnsi="Times New Roman" w:cs="Times New Roman"/>
          <w:b/>
          <w:bCs/>
          <w:color w:val="auto"/>
          <w:lang w:val="uk-UA" w:bidi="ar-SA"/>
        </w:rPr>
        <w:t>з українською мовою навчання і вивченням мови корінного народу, національної меншини*</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9"/>
        <w:gridCol w:w="3052"/>
        <w:gridCol w:w="1037"/>
        <w:gridCol w:w="1134"/>
        <w:gridCol w:w="850"/>
        <w:gridCol w:w="1134"/>
        <w:gridCol w:w="897"/>
      </w:tblGrid>
      <w:tr w:rsidR="00D97829" w:rsidRPr="00B61371" w:rsidTr="008A5A53">
        <w:trPr>
          <w:trHeight w:val="330"/>
        </w:trPr>
        <w:tc>
          <w:tcPr>
            <w:tcW w:w="1819" w:type="dxa"/>
            <w:vMerge w:val="restart"/>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jc w:val="center"/>
              <w:rPr>
                <w:rFonts w:ascii="Times New Roman" w:eastAsia="Calibri" w:hAnsi="Times New Roman" w:cs="Times New Roman"/>
                <w:b/>
                <w:bCs/>
                <w:color w:val="auto"/>
                <w:lang w:val="uk-UA" w:bidi="ar-SA"/>
              </w:rPr>
            </w:pPr>
            <w:r w:rsidRPr="003432AB">
              <w:rPr>
                <w:rFonts w:ascii="Times New Roman" w:eastAsia="Calibri" w:hAnsi="Times New Roman" w:cs="Times New Roman"/>
                <w:b/>
                <w:bCs/>
                <w:color w:val="auto"/>
                <w:lang w:val="uk-UA" w:bidi="ar-SA"/>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jc w:val="center"/>
              <w:rPr>
                <w:rFonts w:ascii="Times New Roman" w:eastAsia="Calibri" w:hAnsi="Times New Roman" w:cs="Times New Roman"/>
                <w:b/>
                <w:bCs/>
                <w:color w:val="auto"/>
                <w:lang w:val="uk-UA" w:bidi="ar-SA"/>
              </w:rPr>
            </w:pPr>
            <w:r w:rsidRPr="003432AB">
              <w:rPr>
                <w:rFonts w:ascii="Times New Roman" w:eastAsia="Calibri" w:hAnsi="Times New Roman" w:cs="Times New Roman"/>
                <w:b/>
                <w:bCs/>
                <w:color w:val="auto"/>
                <w:lang w:val="uk-UA" w:bidi="ar-SA"/>
              </w:rPr>
              <w:t>Предмети</w:t>
            </w:r>
          </w:p>
        </w:tc>
        <w:tc>
          <w:tcPr>
            <w:tcW w:w="5052" w:type="dxa"/>
            <w:gridSpan w:val="5"/>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jc w:val="center"/>
              <w:rPr>
                <w:rFonts w:ascii="Times New Roman" w:eastAsia="Calibri" w:hAnsi="Times New Roman" w:cs="Times New Roman"/>
                <w:b/>
                <w:bCs/>
                <w:color w:val="auto"/>
                <w:lang w:val="uk-UA" w:bidi="ar-SA"/>
              </w:rPr>
            </w:pPr>
            <w:r w:rsidRPr="003432AB">
              <w:rPr>
                <w:rFonts w:ascii="Times New Roman" w:eastAsia="Calibri" w:hAnsi="Times New Roman" w:cs="Times New Roman"/>
                <w:b/>
                <w:bCs/>
                <w:color w:val="auto"/>
                <w:lang w:val="uk-UA" w:bidi="ar-SA"/>
              </w:rPr>
              <w:t>Кількість годин на тиждень у класах</w:t>
            </w:r>
          </w:p>
        </w:tc>
      </w:tr>
      <w:tr w:rsidR="00D97829" w:rsidRPr="003432AB" w:rsidTr="008A5A53">
        <w:trPr>
          <w:trHeight w:val="300"/>
        </w:trPr>
        <w:tc>
          <w:tcPr>
            <w:tcW w:w="1819" w:type="dxa"/>
            <w:vMerge/>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rPr>
                <w:rFonts w:ascii="Times New Roman" w:eastAsia="Calibri" w:hAnsi="Times New Roman" w:cs="Times New Roman"/>
                <w:b/>
                <w:bCs/>
                <w:color w:val="auto"/>
                <w:lang w:val="uk-UA" w:bidi="ar-SA"/>
              </w:rPr>
            </w:pPr>
          </w:p>
        </w:tc>
        <w:tc>
          <w:tcPr>
            <w:tcW w:w="3052" w:type="dxa"/>
            <w:vMerge/>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rPr>
                <w:rFonts w:ascii="Times New Roman" w:eastAsia="Calibri" w:hAnsi="Times New Roman" w:cs="Times New Roman"/>
                <w:b/>
                <w:bCs/>
                <w:color w:val="auto"/>
                <w:lang w:val="uk-UA" w:bidi="ar-SA"/>
              </w:rPr>
            </w:pPr>
          </w:p>
        </w:tc>
        <w:tc>
          <w:tcPr>
            <w:tcW w:w="1037" w:type="dxa"/>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jc w:val="center"/>
              <w:rPr>
                <w:rFonts w:ascii="Times New Roman" w:eastAsia="Calibri" w:hAnsi="Times New Roman" w:cs="Times New Roman"/>
                <w:b/>
                <w:bCs/>
                <w:color w:val="auto"/>
                <w:lang w:val="uk-UA" w:bidi="ar-SA"/>
              </w:rPr>
            </w:pPr>
            <w:r w:rsidRPr="003432AB">
              <w:rPr>
                <w:rFonts w:ascii="Times New Roman" w:eastAsia="Calibri" w:hAnsi="Times New Roman" w:cs="Times New Roman"/>
                <w:b/>
                <w:bCs/>
                <w:color w:val="auto"/>
                <w:lang w:val="uk-UA" w:bidi="ar-SA"/>
              </w:rPr>
              <w:t>5</w:t>
            </w:r>
          </w:p>
        </w:tc>
        <w:tc>
          <w:tcPr>
            <w:tcW w:w="1134" w:type="dxa"/>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jc w:val="center"/>
              <w:rPr>
                <w:rFonts w:ascii="Times New Roman" w:eastAsia="Calibri" w:hAnsi="Times New Roman" w:cs="Times New Roman"/>
                <w:b/>
                <w:bCs/>
                <w:color w:val="auto"/>
                <w:lang w:val="uk-UA" w:bidi="ar-SA"/>
              </w:rPr>
            </w:pPr>
            <w:r w:rsidRPr="003432AB">
              <w:rPr>
                <w:rFonts w:ascii="Times New Roman" w:eastAsia="Calibri" w:hAnsi="Times New Roman" w:cs="Times New Roman"/>
                <w:b/>
                <w:bCs/>
                <w:color w:val="auto"/>
                <w:lang w:val="uk-UA" w:bidi="ar-SA"/>
              </w:rPr>
              <w:t>6</w:t>
            </w:r>
          </w:p>
        </w:tc>
        <w:tc>
          <w:tcPr>
            <w:tcW w:w="850" w:type="dxa"/>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jc w:val="center"/>
              <w:rPr>
                <w:rFonts w:ascii="Times New Roman" w:eastAsia="Calibri" w:hAnsi="Times New Roman" w:cs="Times New Roman"/>
                <w:b/>
                <w:bCs/>
                <w:color w:val="auto"/>
                <w:lang w:val="uk-UA" w:bidi="ar-SA"/>
              </w:rPr>
            </w:pPr>
            <w:r w:rsidRPr="003432AB">
              <w:rPr>
                <w:rFonts w:ascii="Times New Roman" w:eastAsia="Calibri" w:hAnsi="Times New Roman" w:cs="Times New Roman"/>
                <w:b/>
                <w:bCs/>
                <w:color w:val="auto"/>
                <w:lang w:val="uk-UA" w:bidi="ar-SA"/>
              </w:rPr>
              <w:t>7</w:t>
            </w:r>
          </w:p>
        </w:tc>
        <w:tc>
          <w:tcPr>
            <w:tcW w:w="1134" w:type="dxa"/>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jc w:val="center"/>
              <w:rPr>
                <w:rFonts w:ascii="Times New Roman" w:eastAsia="Calibri" w:hAnsi="Times New Roman" w:cs="Times New Roman"/>
                <w:b/>
                <w:bCs/>
                <w:color w:val="auto"/>
                <w:lang w:val="uk-UA" w:bidi="ar-SA"/>
              </w:rPr>
            </w:pPr>
            <w:r w:rsidRPr="003432AB">
              <w:rPr>
                <w:rFonts w:ascii="Times New Roman" w:eastAsia="Calibri" w:hAnsi="Times New Roman" w:cs="Times New Roman"/>
                <w:b/>
                <w:bCs/>
                <w:color w:val="auto"/>
                <w:lang w:val="uk-UA" w:bidi="ar-SA"/>
              </w:rPr>
              <w:t>8</w:t>
            </w:r>
          </w:p>
        </w:tc>
        <w:tc>
          <w:tcPr>
            <w:tcW w:w="897" w:type="dxa"/>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jc w:val="center"/>
              <w:rPr>
                <w:rFonts w:ascii="Times New Roman" w:eastAsia="Calibri" w:hAnsi="Times New Roman" w:cs="Times New Roman"/>
                <w:b/>
                <w:bCs/>
                <w:color w:val="auto"/>
                <w:lang w:val="uk-UA" w:bidi="ar-SA"/>
              </w:rPr>
            </w:pPr>
            <w:r w:rsidRPr="003432AB">
              <w:rPr>
                <w:rFonts w:ascii="Times New Roman" w:eastAsia="Calibri" w:hAnsi="Times New Roman" w:cs="Times New Roman"/>
                <w:b/>
                <w:bCs/>
                <w:color w:val="auto"/>
                <w:lang w:val="uk-UA" w:bidi="ar-SA"/>
              </w:rPr>
              <w:t>9</w:t>
            </w:r>
          </w:p>
        </w:tc>
      </w:tr>
      <w:tr w:rsidR="00D97829" w:rsidRPr="003432AB" w:rsidTr="008A5A53">
        <w:tc>
          <w:tcPr>
            <w:tcW w:w="1819" w:type="dxa"/>
            <w:vMerge w:val="restart"/>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Мови і літератури</w:t>
            </w:r>
          </w:p>
        </w:tc>
        <w:tc>
          <w:tcPr>
            <w:tcW w:w="3052" w:type="dxa"/>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 xml:space="preserve">Українська мова </w:t>
            </w:r>
          </w:p>
        </w:tc>
        <w:tc>
          <w:tcPr>
            <w:tcW w:w="1037" w:type="dxa"/>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3,5</w:t>
            </w:r>
          </w:p>
        </w:tc>
        <w:tc>
          <w:tcPr>
            <w:tcW w:w="1134" w:type="dxa"/>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3,5</w:t>
            </w:r>
          </w:p>
        </w:tc>
        <w:tc>
          <w:tcPr>
            <w:tcW w:w="850" w:type="dxa"/>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897" w:type="dxa"/>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r>
      <w:tr w:rsidR="00D97829" w:rsidRPr="003432AB" w:rsidTr="008A5A53">
        <w:tc>
          <w:tcPr>
            <w:tcW w:w="1819" w:type="dxa"/>
            <w:vMerge/>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rPr>
                <w:rFonts w:ascii="Calibri" w:eastAsia="Calibri" w:hAnsi="Calibri"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Українська література</w:t>
            </w:r>
          </w:p>
        </w:tc>
        <w:tc>
          <w:tcPr>
            <w:tcW w:w="1037" w:type="dxa"/>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897" w:type="dxa"/>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r>
      <w:tr w:rsidR="00D97829" w:rsidRPr="003432AB" w:rsidTr="008A5A53">
        <w:tc>
          <w:tcPr>
            <w:tcW w:w="1819" w:type="dxa"/>
            <w:vMerge/>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rPr>
                <w:rFonts w:ascii="Calibri" w:eastAsia="Calibri" w:hAnsi="Calibri"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Іноземна мова</w:t>
            </w:r>
          </w:p>
        </w:tc>
        <w:tc>
          <w:tcPr>
            <w:tcW w:w="1037" w:type="dxa"/>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897" w:type="dxa"/>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r>
      <w:tr w:rsidR="00D97829" w:rsidRPr="003432AB" w:rsidTr="008A5A53">
        <w:tc>
          <w:tcPr>
            <w:tcW w:w="1819" w:type="dxa"/>
            <w:vMerge/>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rPr>
                <w:rFonts w:ascii="Calibri" w:eastAsia="Calibri" w:hAnsi="Calibri"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D97829" w:rsidRPr="00F956FD" w:rsidRDefault="009C2EE4" w:rsidP="003432AB">
            <w:pPr>
              <w:widowControl/>
              <w:spacing w:line="276" w:lineRule="auto"/>
              <w:rPr>
                <w:rFonts w:ascii="Times New Roman" w:eastAsia="Calibri" w:hAnsi="Times New Roman" w:cs="Times New Roman"/>
                <w:color w:val="auto"/>
                <w:sz w:val="22"/>
                <w:szCs w:val="22"/>
                <w:highlight w:val="yellow"/>
                <w:lang w:val="uk-UA" w:bidi="ar-SA"/>
              </w:rPr>
            </w:pPr>
            <w:r w:rsidRPr="009C2EE4">
              <w:rPr>
                <w:rFonts w:ascii="Times New Roman" w:eastAsia="Calibri" w:hAnsi="Times New Roman" w:cs="Times New Roman"/>
                <w:color w:val="auto"/>
                <w:sz w:val="22"/>
                <w:szCs w:val="22"/>
                <w:lang w:val="uk-UA" w:bidi="ar-SA"/>
              </w:rPr>
              <w:t>Російська мова</w:t>
            </w:r>
          </w:p>
        </w:tc>
        <w:tc>
          <w:tcPr>
            <w:tcW w:w="1037" w:type="dxa"/>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897" w:type="dxa"/>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r>
      <w:tr w:rsidR="00D97829" w:rsidRPr="003432AB" w:rsidTr="008A5A53">
        <w:tc>
          <w:tcPr>
            <w:tcW w:w="1819" w:type="dxa"/>
            <w:vMerge/>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rPr>
                <w:rFonts w:ascii="Calibri" w:eastAsia="Calibri" w:hAnsi="Calibri"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Зарубіжна література</w:t>
            </w:r>
          </w:p>
        </w:tc>
        <w:tc>
          <w:tcPr>
            <w:tcW w:w="1037" w:type="dxa"/>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c>
          <w:tcPr>
            <w:tcW w:w="897" w:type="dxa"/>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jc w:val="center"/>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2</w:t>
            </w:r>
          </w:p>
        </w:tc>
      </w:tr>
      <w:tr w:rsidR="00D97829" w:rsidRPr="003432AB" w:rsidTr="008A5A53">
        <w:tc>
          <w:tcPr>
            <w:tcW w:w="1819" w:type="dxa"/>
            <w:vMerge w:val="restart"/>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Суспільство -знавство</w:t>
            </w:r>
          </w:p>
        </w:tc>
        <w:tc>
          <w:tcPr>
            <w:tcW w:w="3052" w:type="dxa"/>
            <w:tcBorders>
              <w:top w:val="single" w:sz="4" w:space="0" w:color="auto"/>
              <w:left w:val="single" w:sz="4" w:space="0" w:color="auto"/>
              <w:bottom w:val="single" w:sz="4" w:space="0" w:color="auto"/>
              <w:right w:val="single" w:sz="4" w:space="0" w:color="auto"/>
            </w:tcBorders>
          </w:tcPr>
          <w:p w:rsidR="00D97829" w:rsidRPr="003432AB" w:rsidRDefault="00D97829" w:rsidP="003432AB">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Історія України</w:t>
            </w:r>
          </w:p>
        </w:tc>
        <w:tc>
          <w:tcPr>
            <w:tcW w:w="1037" w:type="dxa"/>
            <w:tcBorders>
              <w:top w:val="single" w:sz="4" w:space="0" w:color="auto"/>
              <w:left w:val="single" w:sz="4" w:space="0" w:color="auto"/>
              <w:bottom w:val="single" w:sz="4" w:space="0" w:color="auto"/>
              <w:right w:val="single" w:sz="4" w:space="0" w:color="auto"/>
            </w:tcBorders>
          </w:tcPr>
          <w:p w:rsidR="00D97829" w:rsidRPr="00F956FD" w:rsidRDefault="00D97829" w:rsidP="003432AB">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D97829" w:rsidRPr="00F956FD" w:rsidRDefault="00D97829" w:rsidP="003432AB">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D97829" w:rsidRPr="00F956FD" w:rsidRDefault="00D97829" w:rsidP="003432AB">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D97829" w:rsidRPr="00F956FD" w:rsidRDefault="00D97829" w:rsidP="003432AB">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1,5</w:t>
            </w:r>
          </w:p>
        </w:tc>
        <w:tc>
          <w:tcPr>
            <w:tcW w:w="897" w:type="dxa"/>
            <w:tcBorders>
              <w:top w:val="single" w:sz="4" w:space="0" w:color="auto"/>
              <w:left w:val="single" w:sz="4" w:space="0" w:color="auto"/>
              <w:bottom w:val="single" w:sz="4" w:space="0" w:color="auto"/>
              <w:right w:val="single" w:sz="4" w:space="0" w:color="auto"/>
            </w:tcBorders>
          </w:tcPr>
          <w:p w:rsidR="00D97829" w:rsidRPr="00F956FD" w:rsidRDefault="00D97829" w:rsidP="003432AB">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1,5</w:t>
            </w:r>
          </w:p>
        </w:tc>
      </w:tr>
      <w:tr w:rsidR="00F956FD" w:rsidRPr="00F956FD" w:rsidTr="008A5A53">
        <w:tc>
          <w:tcPr>
            <w:tcW w:w="1819" w:type="dxa"/>
            <w:vMerge/>
            <w:tcBorders>
              <w:top w:val="single" w:sz="4" w:space="0" w:color="auto"/>
              <w:left w:val="single" w:sz="4" w:space="0" w:color="auto"/>
              <w:bottom w:val="single" w:sz="4" w:space="0" w:color="auto"/>
              <w:right w:val="single" w:sz="4" w:space="0" w:color="auto"/>
            </w:tcBorders>
          </w:tcPr>
          <w:p w:rsidR="00F956FD" w:rsidRPr="003432AB" w:rsidRDefault="00F956FD" w:rsidP="00F956FD">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Історія України «Вступ до історії»</w:t>
            </w:r>
          </w:p>
        </w:tc>
        <w:tc>
          <w:tcPr>
            <w:tcW w:w="103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89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r>
      <w:tr w:rsidR="00F956FD" w:rsidRPr="003432AB" w:rsidTr="008A5A53">
        <w:tc>
          <w:tcPr>
            <w:tcW w:w="1819" w:type="dxa"/>
            <w:vMerge/>
            <w:tcBorders>
              <w:top w:val="single" w:sz="4" w:space="0" w:color="auto"/>
              <w:left w:val="single" w:sz="4" w:space="0" w:color="auto"/>
              <w:bottom w:val="single" w:sz="4" w:space="0" w:color="auto"/>
              <w:right w:val="single" w:sz="4" w:space="0" w:color="auto"/>
            </w:tcBorders>
          </w:tcPr>
          <w:p w:rsidR="00F956FD" w:rsidRPr="003432AB" w:rsidRDefault="00F956FD" w:rsidP="00F956FD">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Всесвітня історія. Історія України</w:t>
            </w:r>
          </w:p>
        </w:tc>
        <w:tc>
          <w:tcPr>
            <w:tcW w:w="103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89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r>
      <w:tr w:rsidR="00F956FD" w:rsidRPr="003432AB" w:rsidTr="008A5A53">
        <w:tc>
          <w:tcPr>
            <w:tcW w:w="1819" w:type="dxa"/>
            <w:vMerge/>
            <w:tcBorders>
              <w:top w:val="single" w:sz="4" w:space="0" w:color="auto"/>
              <w:left w:val="single" w:sz="4" w:space="0" w:color="auto"/>
              <w:bottom w:val="single" w:sz="4" w:space="0" w:color="auto"/>
              <w:right w:val="single" w:sz="4" w:space="0" w:color="auto"/>
            </w:tcBorders>
          </w:tcPr>
          <w:p w:rsidR="00F956FD" w:rsidRPr="003432AB" w:rsidRDefault="00F956FD" w:rsidP="00F956FD">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Всесвітня історія</w:t>
            </w:r>
          </w:p>
        </w:tc>
        <w:tc>
          <w:tcPr>
            <w:tcW w:w="103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89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r>
      <w:tr w:rsidR="00F956FD" w:rsidRPr="003432AB" w:rsidTr="008A5A53">
        <w:tc>
          <w:tcPr>
            <w:tcW w:w="1819" w:type="dxa"/>
            <w:vMerge/>
            <w:tcBorders>
              <w:top w:val="single" w:sz="4" w:space="0" w:color="auto"/>
              <w:left w:val="single" w:sz="4" w:space="0" w:color="auto"/>
              <w:bottom w:val="single" w:sz="4" w:space="0" w:color="auto"/>
              <w:right w:val="single" w:sz="4" w:space="0" w:color="auto"/>
            </w:tcBorders>
          </w:tcPr>
          <w:p w:rsidR="00F956FD" w:rsidRPr="003432AB" w:rsidRDefault="00F956FD" w:rsidP="00F956FD">
            <w:pPr>
              <w:widowControl/>
              <w:spacing w:line="276" w:lineRule="auto"/>
              <w:rPr>
                <w:rFonts w:ascii="Calibri" w:eastAsia="Calibri" w:hAnsi="Calibri"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 xml:space="preserve">Основи правознавства </w:t>
            </w:r>
          </w:p>
        </w:tc>
        <w:tc>
          <w:tcPr>
            <w:tcW w:w="103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89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r>
      <w:tr w:rsidR="00F956FD" w:rsidRPr="003432AB" w:rsidTr="008A5A53">
        <w:tc>
          <w:tcPr>
            <w:tcW w:w="1819" w:type="dxa"/>
            <w:vMerge w:val="restart"/>
            <w:tcBorders>
              <w:top w:val="single" w:sz="4" w:space="0" w:color="auto"/>
              <w:left w:val="single" w:sz="4" w:space="0" w:color="auto"/>
              <w:bottom w:val="single" w:sz="4" w:space="0" w:color="auto"/>
              <w:right w:val="single" w:sz="4" w:space="0" w:color="auto"/>
            </w:tcBorders>
          </w:tcPr>
          <w:p w:rsidR="00F956FD" w:rsidRPr="003432AB" w:rsidRDefault="00F956FD" w:rsidP="00F956FD">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Мистецтво*</w:t>
            </w:r>
          </w:p>
        </w:tc>
        <w:tc>
          <w:tcPr>
            <w:tcW w:w="3052"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Музичне мистецтво</w:t>
            </w:r>
          </w:p>
        </w:tc>
        <w:tc>
          <w:tcPr>
            <w:tcW w:w="103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89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r>
      <w:tr w:rsidR="00F956FD" w:rsidRPr="003432AB" w:rsidTr="008A5A53">
        <w:tc>
          <w:tcPr>
            <w:tcW w:w="1819" w:type="dxa"/>
            <w:vMerge/>
            <w:tcBorders>
              <w:top w:val="single" w:sz="4" w:space="0" w:color="auto"/>
              <w:left w:val="single" w:sz="4" w:space="0" w:color="auto"/>
              <w:bottom w:val="single" w:sz="4" w:space="0" w:color="auto"/>
              <w:right w:val="single" w:sz="4" w:space="0" w:color="auto"/>
            </w:tcBorders>
          </w:tcPr>
          <w:p w:rsidR="00F956FD" w:rsidRPr="003432AB" w:rsidRDefault="00F956FD" w:rsidP="00F956FD">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Образотворче мистецтво</w:t>
            </w:r>
          </w:p>
        </w:tc>
        <w:tc>
          <w:tcPr>
            <w:tcW w:w="103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89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r>
      <w:tr w:rsidR="00F956FD" w:rsidRPr="003432AB" w:rsidTr="008A5A53">
        <w:tc>
          <w:tcPr>
            <w:tcW w:w="1819" w:type="dxa"/>
            <w:vMerge/>
            <w:tcBorders>
              <w:top w:val="single" w:sz="4" w:space="0" w:color="auto"/>
              <w:left w:val="single" w:sz="4" w:space="0" w:color="auto"/>
              <w:bottom w:val="single" w:sz="4" w:space="0" w:color="auto"/>
              <w:right w:val="single" w:sz="4" w:space="0" w:color="auto"/>
            </w:tcBorders>
          </w:tcPr>
          <w:p w:rsidR="00F956FD" w:rsidRPr="003432AB" w:rsidRDefault="00F956FD" w:rsidP="00F956FD">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Мистецтво</w:t>
            </w:r>
          </w:p>
        </w:tc>
        <w:tc>
          <w:tcPr>
            <w:tcW w:w="103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89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r>
      <w:tr w:rsidR="00F956FD" w:rsidRPr="003432AB" w:rsidTr="008A5A53">
        <w:tc>
          <w:tcPr>
            <w:tcW w:w="1819" w:type="dxa"/>
            <w:vMerge w:val="restart"/>
            <w:tcBorders>
              <w:top w:val="single" w:sz="4" w:space="0" w:color="auto"/>
              <w:left w:val="single" w:sz="4" w:space="0" w:color="auto"/>
              <w:bottom w:val="single" w:sz="4" w:space="0" w:color="auto"/>
              <w:right w:val="single" w:sz="4" w:space="0" w:color="auto"/>
            </w:tcBorders>
          </w:tcPr>
          <w:p w:rsidR="00F956FD" w:rsidRPr="003432AB" w:rsidRDefault="00F956FD" w:rsidP="00F956FD">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Математика</w:t>
            </w:r>
          </w:p>
        </w:tc>
        <w:tc>
          <w:tcPr>
            <w:tcW w:w="3052"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Математика</w:t>
            </w:r>
          </w:p>
        </w:tc>
        <w:tc>
          <w:tcPr>
            <w:tcW w:w="103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4</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4</w:t>
            </w:r>
          </w:p>
        </w:tc>
        <w:tc>
          <w:tcPr>
            <w:tcW w:w="850"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89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r>
      <w:tr w:rsidR="00F956FD" w:rsidRPr="003432AB" w:rsidTr="008A5A53">
        <w:tc>
          <w:tcPr>
            <w:tcW w:w="1819" w:type="dxa"/>
            <w:vMerge/>
            <w:tcBorders>
              <w:top w:val="single" w:sz="4" w:space="0" w:color="auto"/>
              <w:left w:val="single" w:sz="4" w:space="0" w:color="auto"/>
              <w:bottom w:val="single" w:sz="4" w:space="0" w:color="auto"/>
              <w:right w:val="single" w:sz="4" w:space="0" w:color="auto"/>
            </w:tcBorders>
          </w:tcPr>
          <w:p w:rsidR="00F956FD" w:rsidRPr="003432AB" w:rsidRDefault="00F956FD" w:rsidP="00F956FD">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Алгебра</w:t>
            </w:r>
          </w:p>
        </w:tc>
        <w:tc>
          <w:tcPr>
            <w:tcW w:w="103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89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r>
      <w:tr w:rsidR="00F956FD" w:rsidRPr="003432AB" w:rsidTr="008A5A53">
        <w:tc>
          <w:tcPr>
            <w:tcW w:w="1819" w:type="dxa"/>
            <w:vMerge/>
            <w:tcBorders>
              <w:top w:val="single" w:sz="4" w:space="0" w:color="auto"/>
              <w:left w:val="single" w:sz="4" w:space="0" w:color="auto"/>
              <w:bottom w:val="single" w:sz="4" w:space="0" w:color="auto"/>
              <w:right w:val="single" w:sz="4" w:space="0" w:color="auto"/>
            </w:tcBorders>
          </w:tcPr>
          <w:p w:rsidR="00F956FD" w:rsidRPr="003432AB" w:rsidRDefault="00F956FD" w:rsidP="00F956FD">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Геометрія</w:t>
            </w:r>
          </w:p>
        </w:tc>
        <w:tc>
          <w:tcPr>
            <w:tcW w:w="103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89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r>
      <w:tr w:rsidR="00F956FD" w:rsidRPr="003432AB" w:rsidTr="008A5A53">
        <w:tc>
          <w:tcPr>
            <w:tcW w:w="1819" w:type="dxa"/>
            <w:vMerge w:val="restart"/>
            <w:tcBorders>
              <w:top w:val="single" w:sz="4" w:space="0" w:color="auto"/>
              <w:left w:val="single" w:sz="4" w:space="0" w:color="auto"/>
              <w:bottom w:val="single" w:sz="4" w:space="0" w:color="auto"/>
              <w:right w:val="single" w:sz="4" w:space="0" w:color="auto"/>
            </w:tcBorders>
          </w:tcPr>
          <w:p w:rsidR="00F956FD" w:rsidRPr="003432AB" w:rsidRDefault="00F956FD" w:rsidP="00F956FD">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Природо-знавство</w:t>
            </w:r>
          </w:p>
        </w:tc>
        <w:tc>
          <w:tcPr>
            <w:tcW w:w="3052"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Природознавство</w:t>
            </w:r>
          </w:p>
        </w:tc>
        <w:tc>
          <w:tcPr>
            <w:tcW w:w="103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89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r>
      <w:tr w:rsidR="00F956FD" w:rsidRPr="003432AB" w:rsidTr="008A5A53">
        <w:tc>
          <w:tcPr>
            <w:tcW w:w="1819" w:type="dxa"/>
            <w:vMerge/>
            <w:tcBorders>
              <w:top w:val="single" w:sz="4" w:space="0" w:color="auto"/>
              <w:left w:val="single" w:sz="4" w:space="0" w:color="auto"/>
              <w:bottom w:val="single" w:sz="4" w:space="0" w:color="auto"/>
              <w:right w:val="single" w:sz="4" w:space="0" w:color="auto"/>
            </w:tcBorders>
          </w:tcPr>
          <w:p w:rsidR="00F956FD" w:rsidRPr="003432AB" w:rsidRDefault="00F956FD" w:rsidP="00F956FD">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Біологія</w:t>
            </w:r>
          </w:p>
        </w:tc>
        <w:tc>
          <w:tcPr>
            <w:tcW w:w="103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89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r>
      <w:tr w:rsidR="00F956FD" w:rsidRPr="003432AB" w:rsidTr="008A5A53">
        <w:tc>
          <w:tcPr>
            <w:tcW w:w="1819" w:type="dxa"/>
            <w:vMerge/>
            <w:tcBorders>
              <w:top w:val="single" w:sz="4" w:space="0" w:color="auto"/>
              <w:left w:val="single" w:sz="4" w:space="0" w:color="auto"/>
              <w:bottom w:val="single" w:sz="4" w:space="0" w:color="auto"/>
              <w:right w:val="single" w:sz="4" w:space="0" w:color="auto"/>
            </w:tcBorders>
          </w:tcPr>
          <w:p w:rsidR="00F956FD" w:rsidRPr="003432AB" w:rsidRDefault="00F956FD" w:rsidP="00F956FD">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Географія</w:t>
            </w:r>
          </w:p>
        </w:tc>
        <w:tc>
          <w:tcPr>
            <w:tcW w:w="103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89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1,5</w:t>
            </w:r>
          </w:p>
        </w:tc>
      </w:tr>
      <w:tr w:rsidR="00F956FD" w:rsidRPr="003432AB" w:rsidTr="008A5A53">
        <w:tc>
          <w:tcPr>
            <w:tcW w:w="1819" w:type="dxa"/>
            <w:vMerge/>
            <w:tcBorders>
              <w:top w:val="single" w:sz="4" w:space="0" w:color="auto"/>
              <w:left w:val="single" w:sz="4" w:space="0" w:color="auto"/>
              <w:bottom w:val="single" w:sz="4" w:space="0" w:color="auto"/>
              <w:right w:val="single" w:sz="4" w:space="0" w:color="auto"/>
            </w:tcBorders>
          </w:tcPr>
          <w:p w:rsidR="00F956FD" w:rsidRPr="003432AB" w:rsidRDefault="00F956FD" w:rsidP="00F956FD">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Фізика</w:t>
            </w:r>
          </w:p>
        </w:tc>
        <w:tc>
          <w:tcPr>
            <w:tcW w:w="103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89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w:t>
            </w:r>
          </w:p>
        </w:tc>
      </w:tr>
      <w:tr w:rsidR="00F956FD" w:rsidRPr="003432AB" w:rsidTr="008A5A53">
        <w:tc>
          <w:tcPr>
            <w:tcW w:w="1819" w:type="dxa"/>
            <w:vMerge/>
            <w:tcBorders>
              <w:top w:val="single" w:sz="4" w:space="0" w:color="auto"/>
              <w:left w:val="single" w:sz="4" w:space="0" w:color="auto"/>
              <w:bottom w:val="single" w:sz="4" w:space="0" w:color="auto"/>
              <w:right w:val="single" w:sz="4" w:space="0" w:color="auto"/>
            </w:tcBorders>
          </w:tcPr>
          <w:p w:rsidR="00F956FD" w:rsidRPr="003432AB" w:rsidRDefault="00F956FD" w:rsidP="00F956FD">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Хімія</w:t>
            </w:r>
          </w:p>
        </w:tc>
        <w:tc>
          <w:tcPr>
            <w:tcW w:w="103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1,5</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89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r>
      <w:tr w:rsidR="00F956FD" w:rsidRPr="003432AB" w:rsidTr="008A5A53">
        <w:tc>
          <w:tcPr>
            <w:tcW w:w="1819" w:type="dxa"/>
            <w:vMerge w:val="restart"/>
            <w:tcBorders>
              <w:top w:val="single" w:sz="4" w:space="0" w:color="auto"/>
              <w:left w:val="single" w:sz="4" w:space="0" w:color="auto"/>
              <w:bottom w:val="single" w:sz="4" w:space="0" w:color="auto"/>
              <w:right w:val="single" w:sz="4" w:space="0" w:color="auto"/>
            </w:tcBorders>
          </w:tcPr>
          <w:p w:rsidR="00F956FD" w:rsidRPr="003432AB" w:rsidRDefault="00F956FD" w:rsidP="00F956FD">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Технології</w:t>
            </w:r>
          </w:p>
        </w:tc>
        <w:tc>
          <w:tcPr>
            <w:tcW w:w="3052"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Трудове навчання</w:t>
            </w:r>
          </w:p>
        </w:tc>
        <w:tc>
          <w:tcPr>
            <w:tcW w:w="103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89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r>
      <w:tr w:rsidR="00F956FD" w:rsidRPr="003432AB" w:rsidTr="008A5A53">
        <w:tc>
          <w:tcPr>
            <w:tcW w:w="1819" w:type="dxa"/>
            <w:vMerge/>
            <w:tcBorders>
              <w:top w:val="single" w:sz="4" w:space="0" w:color="auto"/>
              <w:left w:val="single" w:sz="4" w:space="0" w:color="auto"/>
              <w:bottom w:val="single" w:sz="4" w:space="0" w:color="auto"/>
              <w:right w:val="single" w:sz="4" w:space="0" w:color="auto"/>
            </w:tcBorders>
          </w:tcPr>
          <w:p w:rsidR="00F956FD" w:rsidRPr="003432AB" w:rsidRDefault="00F956FD" w:rsidP="00F956FD">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Інформатика</w:t>
            </w:r>
          </w:p>
        </w:tc>
        <w:tc>
          <w:tcPr>
            <w:tcW w:w="103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c>
          <w:tcPr>
            <w:tcW w:w="89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r>
      <w:tr w:rsidR="00F956FD" w:rsidRPr="003432AB" w:rsidTr="008A5A53">
        <w:tc>
          <w:tcPr>
            <w:tcW w:w="1819" w:type="dxa"/>
            <w:vMerge w:val="restart"/>
            <w:tcBorders>
              <w:top w:val="single" w:sz="4" w:space="0" w:color="auto"/>
              <w:left w:val="single" w:sz="4" w:space="0" w:color="auto"/>
              <w:bottom w:val="single" w:sz="4" w:space="0" w:color="auto"/>
              <w:right w:val="single" w:sz="4" w:space="0" w:color="auto"/>
            </w:tcBorders>
          </w:tcPr>
          <w:p w:rsidR="00F956FD" w:rsidRPr="003432AB" w:rsidRDefault="00F956FD" w:rsidP="00F956FD">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Основи здоров’я</w:t>
            </w:r>
          </w:p>
        </w:tc>
        <w:tc>
          <w:tcPr>
            <w:tcW w:w="103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c>
          <w:tcPr>
            <w:tcW w:w="89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1</w:t>
            </w:r>
          </w:p>
        </w:tc>
      </w:tr>
      <w:tr w:rsidR="00F956FD" w:rsidRPr="003432AB" w:rsidTr="008A5A53">
        <w:tc>
          <w:tcPr>
            <w:tcW w:w="1819" w:type="dxa"/>
            <w:vMerge/>
            <w:tcBorders>
              <w:top w:val="single" w:sz="4" w:space="0" w:color="auto"/>
              <w:left w:val="single" w:sz="4" w:space="0" w:color="auto"/>
              <w:bottom w:val="single" w:sz="4" w:space="0" w:color="auto"/>
              <w:right w:val="single" w:sz="4" w:space="0" w:color="auto"/>
            </w:tcBorders>
          </w:tcPr>
          <w:p w:rsidR="00F956FD" w:rsidRPr="003432AB" w:rsidRDefault="00F956FD" w:rsidP="00F956FD">
            <w:pPr>
              <w:widowControl/>
              <w:spacing w:line="276" w:lineRule="auto"/>
              <w:rPr>
                <w:rFonts w:ascii="Times New Roman" w:eastAsia="Calibri" w:hAnsi="Times New Roman" w:cs="Times New Roman"/>
                <w:color w:val="auto"/>
                <w:lang w:val="uk-UA" w:bidi="ar-SA"/>
              </w:rPr>
            </w:pPr>
          </w:p>
        </w:tc>
        <w:tc>
          <w:tcPr>
            <w:tcW w:w="3052"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Фізична культура*</w:t>
            </w:r>
          </w:p>
        </w:tc>
        <w:tc>
          <w:tcPr>
            <w:tcW w:w="103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w:t>
            </w:r>
          </w:p>
        </w:tc>
        <w:tc>
          <w:tcPr>
            <w:tcW w:w="850"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w:t>
            </w:r>
          </w:p>
        </w:tc>
        <w:tc>
          <w:tcPr>
            <w:tcW w:w="89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w:t>
            </w:r>
          </w:p>
        </w:tc>
      </w:tr>
      <w:tr w:rsidR="00F956FD" w:rsidRPr="003432AB" w:rsidTr="008A5A53">
        <w:tc>
          <w:tcPr>
            <w:tcW w:w="4871" w:type="dxa"/>
            <w:gridSpan w:val="2"/>
            <w:tcBorders>
              <w:top w:val="single" w:sz="4" w:space="0" w:color="auto"/>
              <w:left w:val="single" w:sz="4" w:space="0" w:color="auto"/>
              <w:bottom w:val="single" w:sz="4" w:space="0" w:color="auto"/>
              <w:right w:val="single" w:sz="4" w:space="0" w:color="auto"/>
            </w:tcBorders>
          </w:tcPr>
          <w:p w:rsidR="00F956FD" w:rsidRPr="003432AB" w:rsidRDefault="00F956FD" w:rsidP="00F956FD">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Разом</w:t>
            </w:r>
          </w:p>
        </w:tc>
        <w:tc>
          <w:tcPr>
            <w:tcW w:w="103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25,5+3</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27,5+3</w:t>
            </w:r>
          </w:p>
        </w:tc>
        <w:tc>
          <w:tcPr>
            <w:tcW w:w="850"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29+3</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29,5+3</w:t>
            </w:r>
          </w:p>
        </w:tc>
        <w:tc>
          <w:tcPr>
            <w:tcW w:w="89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31+3</w:t>
            </w:r>
          </w:p>
        </w:tc>
      </w:tr>
      <w:tr w:rsidR="00F956FD" w:rsidRPr="003432AB" w:rsidTr="008A5A53">
        <w:tc>
          <w:tcPr>
            <w:tcW w:w="4871" w:type="dxa"/>
            <w:gridSpan w:val="2"/>
            <w:tcBorders>
              <w:top w:val="single" w:sz="4" w:space="0" w:color="auto"/>
              <w:left w:val="single" w:sz="4" w:space="0" w:color="auto"/>
              <w:bottom w:val="single" w:sz="4" w:space="0" w:color="auto"/>
              <w:right w:val="single" w:sz="4" w:space="0" w:color="auto"/>
            </w:tcBorders>
          </w:tcPr>
          <w:p w:rsidR="00F956FD" w:rsidRPr="003432AB" w:rsidRDefault="00F956FD" w:rsidP="00F956FD">
            <w:pPr>
              <w:widowControl/>
              <w:spacing w:line="276" w:lineRule="auto"/>
              <w:jc w:val="both"/>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Додатковий час на предмети, факультативи, індивідуальні заняття та консультації</w:t>
            </w:r>
          </w:p>
        </w:tc>
        <w:tc>
          <w:tcPr>
            <w:tcW w:w="103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2,5</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3,5</w:t>
            </w:r>
          </w:p>
        </w:tc>
        <w:tc>
          <w:tcPr>
            <w:tcW w:w="850"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3,5</w:t>
            </w:r>
          </w:p>
        </w:tc>
        <w:tc>
          <w:tcPr>
            <w:tcW w:w="89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w:t>
            </w:r>
          </w:p>
        </w:tc>
      </w:tr>
      <w:tr w:rsidR="00F956FD" w:rsidRPr="003432AB" w:rsidTr="008A5A53">
        <w:tc>
          <w:tcPr>
            <w:tcW w:w="4871" w:type="dxa"/>
            <w:gridSpan w:val="2"/>
            <w:tcBorders>
              <w:top w:val="single" w:sz="4" w:space="0" w:color="auto"/>
              <w:left w:val="single" w:sz="4" w:space="0" w:color="auto"/>
              <w:bottom w:val="single" w:sz="4" w:space="0" w:color="auto"/>
              <w:right w:val="single" w:sz="4" w:space="0" w:color="auto"/>
            </w:tcBorders>
          </w:tcPr>
          <w:p w:rsidR="00F956FD" w:rsidRPr="003432AB" w:rsidRDefault="00F956FD" w:rsidP="00F956FD">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Гранично допустиме навчальне навантаження</w:t>
            </w:r>
          </w:p>
        </w:tc>
        <w:tc>
          <w:tcPr>
            <w:tcW w:w="103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28</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31</w:t>
            </w:r>
          </w:p>
        </w:tc>
        <w:tc>
          <w:tcPr>
            <w:tcW w:w="850"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32</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33</w:t>
            </w:r>
          </w:p>
        </w:tc>
        <w:tc>
          <w:tcPr>
            <w:tcW w:w="89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33</w:t>
            </w:r>
          </w:p>
        </w:tc>
      </w:tr>
      <w:tr w:rsidR="00F956FD" w:rsidRPr="003432AB" w:rsidTr="008A5A53">
        <w:tc>
          <w:tcPr>
            <w:tcW w:w="4871" w:type="dxa"/>
            <w:gridSpan w:val="2"/>
            <w:tcBorders>
              <w:top w:val="single" w:sz="4" w:space="0" w:color="auto"/>
              <w:left w:val="single" w:sz="4" w:space="0" w:color="auto"/>
              <w:bottom w:val="single" w:sz="4" w:space="0" w:color="auto"/>
              <w:right w:val="single" w:sz="4" w:space="0" w:color="auto"/>
            </w:tcBorders>
          </w:tcPr>
          <w:p w:rsidR="00F956FD" w:rsidRPr="003432AB" w:rsidRDefault="00F956FD" w:rsidP="00F956FD">
            <w:pPr>
              <w:widowControl/>
              <w:spacing w:line="276" w:lineRule="auto"/>
              <w:rPr>
                <w:rFonts w:ascii="Times New Roman" w:eastAsia="Calibri" w:hAnsi="Times New Roman" w:cs="Times New Roman"/>
                <w:b/>
                <w:bCs/>
                <w:color w:val="auto"/>
                <w:lang w:val="uk-UA" w:bidi="ar-SA"/>
              </w:rPr>
            </w:pPr>
            <w:r w:rsidRPr="003432AB">
              <w:rPr>
                <w:rFonts w:ascii="Times New Roman" w:eastAsia="Calibri" w:hAnsi="Times New Roman" w:cs="Times New Roman"/>
                <w:b/>
                <w:bCs/>
                <w:color w:val="auto"/>
                <w:lang w:val="uk-UA" w:bidi="ar-SA"/>
              </w:rPr>
              <w:t>Всього (без урахування поділу класів на групи)</w:t>
            </w:r>
          </w:p>
        </w:tc>
        <w:tc>
          <w:tcPr>
            <w:tcW w:w="103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28+3</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31+3</w:t>
            </w:r>
          </w:p>
        </w:tc>
        <w:tc>
          <w:tcPr>
            <w:tcW w:w="850"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32+3</w:t>
            </w:r>
          </w:p>
        </w:tc>
        <w:tc>
          <w:tcPr>
            <w:tcW w:w="1134"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33+3</w:t>
            </w:r>
          </w:p>
        </w:tc>
        <w:tc>
          <w:tcPr>
            <w:tcW w:w="897" w:type="dxa"/>
            <w:tcBorders>
              <w:top w:val="single" w:sz="4" w:space="0" w:color="auto"/>
              <w:left w:val="single" w:sz="4" w:space="0" w:color="auto"/>
              <w:bottom w:val="single" w:sz="4" w:space="0" w:color="auto"/>
              <w:right w:val="single" w:sz="4" w:space="0" w:color="auto"/>
            </w:tcBorders>
          </w:tcPr>
          <w:p w:rsidR="00F956FD" w:rsidRPr="00F956FD" w:rsidRDefault="00F956FD" w:rsidP="00F956FD">
            <w:pPr>
              <w:widowControl/>
              <w:spacing w:line="276" w:lineRule="auto"/>
              <w:jc w:val="center"/>
              <w:rPr>
                <w:rFonts w:ascii="Times New Roman" w:eastAsia="Calibri" w:hAnsi="Times New Roman" w:cs="Times New Roman"/>
                <w:color w:val="auto"/>
                <w:sz w:val="22"/>
                <w:szCs w:val="22"/>
                <w:lang w:val="uk-UA" w:bidi="ar-SA"/>
              </w:rPr>
            </w:pPr>
            <w:r w:rsidRPr="00F956FD">
              <w:rPr>
                <w:rFonts w:ascii="Times New Roman" w:eastAsia="Calibri" w:hAnsi="Times New Roman" w:cs="Times New Roman"/>
                <w:color w:val="auto"/>
                <w:sz w:val="22"/>
                <w:szCs w:val="22"/>
                <w:lang w:val="uk-UA" w:bidi="ar-SA"/>
              </w:rPr>
              <w:t>33+3</w:t>
            </w:r>
          </w:p>
        </w:tc>
      </w:tr>
    </w:tbl>
    <w:p w:rsidR="00F32D07" w:rsidRDefault="00F32D07" w:rsidP="003432AB">
      <w:pPr>
        <w:shd w:val="clear" w:color="auto" w:fill="FFFFFF"/>
        <w:spacing w:line="276" w:lineRule="auto"/>
        <w:ind w:left="5529"/>
        <w:jc w:val="right"/>
        <w:rPr>
          <w:rFonts w:ascii="Times New Roman" w:eastAsia="Calibri" w:hAnsi="Times New Roman" w:cs="Times New Roman"/>
          <w:lang w:val="uk-UA"/>
        </w:rPr>
      </w:pPr>
    </w:p>
    <w:p w:rsidR="00F32D07" w:rsidRDefault="004F44DA" w:rsidP="00314BE2">
      <w:pPr>
        <w:shd w:val="clear" w:color="auto" w:fill="FFFFFF"/>
        <w:spacing w:line="276" w:lineRule="auto"/>
        <w:ind w:left="5529" w:hanging="5387"/>
        <w:rPr>
          <w:rFonts w:ascii="Times New Roman" w:eastAsia="Calibri" w:hAnsi="Times New Roman" w:cs="Times New Roman"/>
          <w:lang w:val="uk-UA"/>
        </w:rPr>
      </w:pPr>
      <w:r>
        <w:rPr>
          <w:rFonts w:ascii="Times New Roman" w:eastAsia="Calibri" w:hAnsi="Times New Roman" w:cs="Times New Roman"/>
          <w:color w:val="auto"/>
          <w:lang w:val="uk-UA" w:bidi="ar-SA"/>
        </w:rPr>
        <w:t>Директор ліцею</w:t>
      </w:r>
      <w:r w:rsidR="00314BE2" w:rsidRPr="007A7CCD">
        <w:rPr>
          <w:rFonts w:ascii="Times New Roman" w:eastAsia="Calibri" w:hAnsi="Times New Roman" w:cs="Times New Roman"/>
          <w:b/>
          <w:color w:val="00000A"/>
          <w:sz w:val="28"/>
          <w:szCs w:val="28"/>
          <w:lang w:val="uk-UA" w:bidi="ar-SA"/>
        </w:rPr>
        <w:tab/>
      </w:r>
      <w:r w:rsidR="00314BE2" w:rsidRPr="007A7CCD">
        <w:rPr>
          <w:rFonts w:ascii="Times New Roman" w:eastAsia="Calibri" w:hAnsi="Times New Roman" w:cs="Times New Roman"/>
          <w:b/>
          <w:color w:val="00000A"/>
          <w:sz w:val="28"/>
          <w:szCs w:val="28"/>
          <w:lang w:val="uk-UA" w:bidi="ar-SA"/>
        </w:rPr>
        <w:tab/>
      </w:r>
      <w:r w:rsidR="00314BE2" w:rsidRPr="007A7CCD">
        <w:rPr>
          <w:rFonts w:ascii="Times New Roman" w:eastAsia="Calibri" w:hAnsi="Times New Roman" w:cs="Times New Roman"/>
          <w:b/>
          <w:color w:val="00000A"/>
          <w:sz w:val="28"/>
          <w:szCs w:val="28"/>
          <w:lang w:val="uk-UA" w:bidi="ar-SA"/>
        </w:rPr>
        <w:tab/>
      </w:r>
      <w:r w:rsidR="00314BE2" w:rsidRPr="00B44949">
        <w:rPr>
          <w:rFonts w:ascii="Times New Roman" w:eastAsia="Calibri" w:hAnsi="Times New Roman" w:cs="Times New Roman"/>
          <w:color w:val="00000A"/>
          <w:lang w:val="uk-UA" w:bidi="ar-SA"/>
        </w:rPr>
        <w:t>Наталія МАЛИК</w:t>
      </w:r>
    </w:p>
    <w:p w:rsidR="00F32D07" w:rsidRDefault="00F32D07" w:rsidP="00C2400C">
      <w:pPr>
        <w:shd w:val="clear" w:color="auto" w:fill="FFFFFF"/>
        <w:spacing w:line="276" w:lineRule="auto"/>
        <w:rPr>
          <w:rFonts w:ascii="Times New Roman" w:eastAsia="Calibri" w:hAnsi="Times New Roman" w:cs="Times New Roman"/>
          <w:lang w:val="uk-UA"/>
        </w:rPr>
      </w:pPr>
    </w:p>
    <w:p w:rsidR="00C2400C" w:rsidRDefault="00C2400C" w:rsidP="00C2400C">
      <w:pPr>
        <w:shd w:val="clear" w:color="auto" w:fill="FFFFFF"/>
        <w:spacing w:line="276" w:lineRule="auto"/>
        <w:rPr>
          <w:rFonts w:ascii="Times New Roman" w:eastAsia="Calibri" w:hAnsi="Times New Roman" w:cs="Times New Roman"/>
          <w:lang w:val="uk-UA"/>
        </w:rPr>
      </w:pPr>
    </w:p>
    <w:p w:rsidR="005B484C" w:rsidRDefault="005B484C" w:rsidP="005B484C">
      <w:pPr>
        <w:shd w:val="clear" w:color="auto" w:fill="FFFFFF"/>
        <w:spacing w:line="276" w:lineRule="auto"/>
        <w:rPr>
          <w:rFonts w:ascii="Times New Roman" w:eastAsia="Calibri" w:hAnsi="Times New Roman" w:cs="Times New Roman"/>
          <w:lang w:val="uk-UA"/>
        </w:rPr>
      </w:pPr>
    </w:p>
    <w:p w:rsidR="00737C25" w:rsidRPr="003432AB" w:rsidRDefault="00737C25" w:rsidP="005B484C">
      <w:pPr>
        <w:shd w:val="clear" w:color="auto" w:fill="FFFFFF"/>
        <w:spacing w:line="276" w:lineRule="auto"/>
        <w:ind w:left="6372" w:firstLine="708"/>
        <w:rPr>
          <w:rFonts w:ascii="Times New Roman" w:eastAsia="Calibri" w:hAnsi="Times New Roman" w:cs="Times New Roman"/>
          <w:lang w:val="uk-UA"/>
        </w:rPr>
      </w:pPr>
      <w:r w:rsidRPr="003432AB">
        <w:rPr>
          <w:rFonts w:ascii="Times New Roman" w:eastAsia="Calibri" w:hAnsi="Times New Roman" w:cs="Times New Roman"/>
          <w:lang w:val="uk-UA"/>
        </w:rPr>
        <w:lastRenderedPageBreak/>
        <w:t xml:space="preserve">Таблиця </w:t>
      </w:r>
      <w:r w:rsidR="00F956FD">
        <w:rPr>
          <w:rFonts w:ascii="Times New Roman" w:eastAsia="Calibri" w:hAnsi="Times New Roman" w:cs="Times New Roman"/>
          <w:lang w:val="uk-UA"/>
        </w:rPr>
        <w:t>2</w:t>
      </w:r>
    </w:p>
    <w:p w:rsidR="004B14AF" w:rsidRPr="003432AB" w:rsidRDefault="004B14AF" w:rsidP="003432AB">
      <w:pPr>
        <w:shd w:val="clear" w:color="auto" w:fill="FFFFFF"/>
        <w:spacing w:line="276" w:lineRule="auto"/>
        <w:ind w:left="5529"/>
        <w:jc w:val="right"/>
        <w:rPr>
          <w:rFonts w:ascii="Times New Roman" w:eastAsia="Calibri" w:hAnsi="Times New Roman" w:cs="Times New Roman"/>
          <w:lang w:val="uk-UA"/>
        </w:rPr>
      </w:pPr>
      <w:r w:rsidRPr="003432AB">
        <w:rPr>
          <w:rFonts w:ascii="Times New Roman" w:eastAsia="Calibri" w:hAnsi="Times New Roman" w:cs="Times New Roman"/>
          <w:lang w:val="uk-UA"/>
        </w:rPr>
        <w:t>до освітньої програми</w:t>
      </w:r>
    </w:p>
    <w:p w:rsidR="00737C25" w:rsidRPr="003432AB" w:rsidRDefault="00737C25" w:rsidP="003432AB">
      <w:pPr>
        <w:spacing w:line="276" w:lineRule="auto"/>
        <w:ind w:firstLine="993"/>
        <w:jc w:val="center"/>
        <w:rPr>
          <w:rFonts w:ascii="Times New Roman" w:eastAsia="Calibri" w:hAnsi="Times New Roman" w:cs="Times New Roman"/>
          <w:b/>
          <w:bCs/>
          <w:lang w:val="uk-UA"/>
        </w:rPr>
      </w:pPr>
      <w:r w:rsidRPr="003432AB">
        <w:rPr>
          <w:rFonts w:ascii="Times New Roman" w:eastAsia="Calibri" w:hAnsi="Times New Roman" w:cs="Times New Roman"/>
          <w:b/>
          <w:bCs/>
          <w:lang w:val="uk-UA"/>
        </w:rPr>
        <w:t xml:space="preserve">Навчальний план </w:t>
      </w:r>
    </w:p>
    <w:p w:rsidR="00737C25" w:rsidRPr="003432AB" w:rsidRDefault="00737C25" w:rsidP="003432AB">
      <w:pPr>
        <w:spacing w:line="276" w:lineRule="auto"/>
        <w:ind w:right="-143"/>
        <w:jc w:val="center"/>
        <w:rPr>
          <w:rFonts w:ascii="Times New Roman" w:eastAsia="Calibri" w:hAnsi="Times New Roman" w:cs="Times New Roman"/>
          <w:b/>
          <w:bCs/>
          <w:lang w:val="uk-UA"/>
        </w:rPr>
      </w:pPr>
      <w:r w:rsidRPr="003432AB">
        <w:rPr>
          <w:rFonts w:ascii="Times New Roman" w:eastAsia="Calibri" w:hAnsi="Times New Roman" w:cs="Times New Roman"/>
          <w:b/>
          <w:bCs/>
          <w:lang w:val="uk-UA"/>
        </w:rPr>
        <w:t>спеціальних закладів загальної середньої освіти з навчанням українською мовою для дітей з інтелектуальними порушеннями</w:t>
      </w:r>
    </w:p>
    <w:p w:rsidR="00737C25" w:rsidRPr="003432AB" w:rsidRDefault="00737C25" w:rsidP="003432AB">
      <w:pPr>
        <w:spacing w:line="276" w:lineRule="auto"/>
        <w:jc w:val="center"/>
        <w:rPr>
          <w:rFonts w:ascii="Times New Roman" w:eastAsia="Calibri" w:hAnsi="Times New Roman" w:cs="Times New Roman"/>
          <w:b/>
          <w:bCs/>
          <w:lang w:val="uk-UA"/>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976"/>
        <w:gridCol w:w="851"/>
        <w:gridCol w:w="709"/>
        <w:gridCol w:w="850"/>
        <w:gridCol w:w="851"/>
        <w:gridCol w:w="708"/>
        <w:gridCol w:w="851"/>
        <w:gridCol w:w="1134"/>
      </w:tblGrid>
      <w:tr w:rsidR="009D6695" w:rsidRPr="00B61371" w:rsidTr="009D6695">
        <w:trPr>
          <w:trHeight w:val="330"/>
        </w:trPr>
        <w:tc>
          <w:tcPr>
            <w:tcW w:w="2127" w:type="dxa"/>
            <w:vMerge w:val="restart"/>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b/>
                <w:bCs/>
                <w:lang w:val="uk-UA"/>
              </w:rPr>
            </w:pPr>
            <w:r w:rsidRPr="003432AB">
              <w:rPr>
                <w:rFonts w:ascii="Times New Roman" w:eastAsia="Calibri" w:hAnsi="Times New Roman" w:cs="Times New Roman"/>
                <w:b/>
                <w:bCs/>
                <w:lang w:val="uk-UA"/>
              </w:rPr>
              <w:t>Освітні галузі</w:t>
            </w:r>
          </w:p>
        </w:tc>
        <w:tc>
          <w:tcPr>
            <w:tcW w:w="2976"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b/>
                <w:bCs/>
                <w:lang w:val="uk-UA"/>
              </w:rPr>
            </w:pPr>
            <w:r w:rsidRPr="003432AB">
              <w:rPr>
                <w:rFonts w:ascii="Times New Roman" w:eastAsia="Calibri" w:hAnsi="Times New Roman" w:cs="Times New Roman"/>
                <w:b/>
                <w:bCs/>
                <w:lang w:val="uk-UA"/>
              </w:rPr>
              <w:t>Навчальні предмети</w:t>
            </w:r>
          </w:p>
        </w:tc>
        <w:tc>
          <w:tcPr>
            <w:tcW w:w="5954" w:type="dxa"/>
            <w:gridSpan w:val="7"/>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ind w:right="30"/>
              <w:jc w:val="center"/>
              <w:rPr>
                <w:rFonts w:ascii="Times New Roman" w:eastAsia="Calibri" w:hAnsi="Times New Roman" w:cs="Times New Roman"/>
                <w:b/>
                <w:bCs/>
                <w:lang w:val="uk-UA"/>
              </w:rPr>
            </w:pPr>
            <w:r w:rsidRPr="003432AB">
              <w:rPr>
                <w:rFonts w:ascii="Times New Roman" w:eastAsia="Calibri" w:hAnsi="Times New Roman" w:cs="Times New Roman"/>
                <w:b/>
                <w:bCs/>
                <w:lang w:val="uk-UA"/>
              </w:rPr>
              <w:t>Кількість годин на тиждень у класах</w:t>
            </w:r>
          </w:p>
        </w:tc>
      </w:tr>
      <w:tr w:rsidR="009D6695" w:rsidRPr="003432AB" w:rsidTr="009D6695">
        <w:trPr>
          <w:trHeight w:val="300"/>
        </w:trPr>
        <w:tc>
          <w:tcPr>
            <w:tcW w:w="2127" w:type="dxa"/>
            <w:vMerge/>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b/>
                <w:bCs/>
                <w:lang w:val="uk-UA"/>
              </w:rPr>
            </w:pPr>
          </w:p>
        </w:tc>
        <w:tc>
          <w:tcPr>
            <w:tcW w:w="2976"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b/>
                <w:bCs/>
                <w:lang w:val="uk-UA"/>
              </w:rPr>
            </w:pP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b/>
                <w:bCs/>
                <w:lang w:val="uk-UA"/>
              </w:rPr>
            </w:pPr>
            <w:r w:rsidRPr="003432AB">
              <w:rPr>
                <w:rFonts w:ascii="Times New Roman" w:eastAsia="Calibri" w:hAnsi="Times New Roman" w:cs="Times New Roman"/>
                <w:b/>
                <w:bCs/>
                <w:lang w:val="uk-UA"/>
              </w:rPr>
              <w:t>5</w:t>
            </w:r>
          </w:p>
        </w:tc>
        <w:tc>
          <w:tcPr>
            <w:tcW w:w="709"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b/>
                <w:bCs/>
                <w:lang w:val="uk-UA"/>
              </w:rPr>
            </w:pPr>
            <w:r w:rsidRPr="003432AB">
              <w:rPr>
                <w:rFonts w:ascii="Times New Roman" w:eastAsia="Calibri" w:hAnsi="Times New Roman" w:cs="Times New Roman"/>
                <w:b/>
                <w:bCs/>
                <w:lang w:val="uk-UA"/>
              </w:rPr>
              <w:t>6</w:t>
            </w:r>
          </w:p>
        </w:tc>
        <w:tc>
          <w:tcPr>
            <w:tcW w:w="850"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b/>
                <w:bCs/>
                <w:lang w:val="uk-UA"/>
              </w:rPr>
            </w:pPr>
            <w:r w:rsidRPr="003432AB">
              <w:rPr>
                <w:rFonts w:ascii="Times New Roman" w:eastAsia="Calibri" w:hAnsi="Times New Roman" w:cs="Times New Roman"/>
                <w:b/>
                <w:bCs/>
                <w:lang w:val="uk-UA"/>
              </w:rPr>
              <w:t>7</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b/>
                <w:bCs/>
                <w:lang w:val="uk-UA"/>
              </w:rPr>
            </w:pPr>
            <w:r w:rsidRPr="003432AB">
              <w:rPr>
                <w:rFonts w:ascii="Times New Roman" w:eastAsia="Calibri" w:hAnsi="Times New Roman" w:cs="Times New Roman"/>
                <w:b/>
                <w:bCs/>
                <w:lang w:val="uk-UA"/>
              </w:rPr>
              <w:t>8</w:t>
            </w:r>
          </w:p>
        </w:tc>
        <w:tc>
          <w:tcPr>
            <w:tcW w:w="708"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b/>
                <w:bCs/>
                <w:lang w:val="uk-UA"/>
              </w:rPr>
            </w:pPr>
            <w:r w:rsidRPr="003432AB">
              <w:rPr>
                <w:rFonts w:ascii="Times New Roman" w:eastAsia="Calibri" w:hAnsi="Times New Roman" w:cs="Times New Roman"/>
                <w:b/>
                <w:bCs/>
                <w:lang w:val="uk-UA"/>
              </w:rPr>
              <w:t>9</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b/>
                <w:bCs/>
                <w:lang w:val="uk-UA"/>
              </w:rPr>
            </w:pPr>
            <w:r w:rsidRPr="003432AB">
              <w:rPr>
                <w:rFonts w:ascii="Times New Roman" w:eastAsia="Calibri" w:hAnsi="Times New Roman" w:cs="Times New Roman"/>
                <w:b/>
                <w:bCs/>
                <w:lang w:val="uk-UA"/>
              </w:rPr>
              <w:t>10</w:t>
            </w:r>
          </w:p>
        </w:tc>
        <w:tc>
          <w:tcPr>
            <w:tcW w:w="1134"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tabs>
                <w:tab w:val="left" w:pos="1273"/>
              </w:tabs>
              <w:spacing w:line="276" w:lineRule="auto"/>
              <w:ind w:right="100"/>
              <w:rPr>
                <w:rFonts w:ascii="Times New Roman" w:eastAsia="Calibri" w:hAnsi="Times New Roman" w:cs="Times New Roman"/>
                <w:b/>
                <w:bCs/>
                <w:lang w:val="uk-UA"/>
              </w:rPr>
            </w:pPr>
            <w:r w:rsidRPr="003432AB">
              <w:rPr>
                <w:rFonts w:ascii="Times New Roman" w:eastAsia="Calibri" w:hAnsi="Times New Roman" w:cs="Times New Roman"/>
                <w:b/>
                <w:bCs/>
                <w:lang w:val="uk-UA"/>
              </w:rPr>
              <w:t>Разом</w:t>
            </w:r>
          </w:p>
        </w:tc>
      </w:tr>
      <w:tr w:rsidR="009D6695" w:rsidRPr="003432AB" w:rsidTr="009D6695">
        <w:tc>
          <w:tcPr>
            <w:tcW w:w="2127" w:type="dxa"/>
            <w:vMerge w:val="restart"/>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r w:rsidRPr="003432AB">
              <w:rPr>
                <w:rFonts w:ascii="Times New Roman" w:eastAsia="Calibri" w:hAnsi="Times New Roman" w:cs="Times New Roman"/>
                <w:lang w:val="uk-UA"/>
              </w:rPr>
              <w:t>Мова і література</w:t>
            </w:r>
          </w:p>
        </w:tc>
        <w:tc>
          <w:tcPr>
            <w:tcW w:w="2976"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r w:rsidRPr="003432AB">
              <w:rPr>
                <w:rFonts w:ascii="Times New Roman" w:eastAsia="Calibri" w:hAnsi="Times New Roman" w:cs="Times New Roman"/>
                <w:lang w:val="uk-UA"/>
              </w:rPr>
              <w:t>Українська мова</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3</w:t>
            </w:r>
          </w:p>
        </w:tc>
        <w:tc>
          <w:tcPr>
            <w:tcW w:w="709"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3</w:t>
            </w:r>
          </w:p>
        </w:tc>
        <w:tc>
          <w:tcPr>
            <w:tcW w:w="850"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3</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3</w:t>
            </w:r>
          </w:p>
        </w:tc>
        <w:tc>
          <w:tcPr>
            <w:tcW w:w="708"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1134"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b/>
                <w:lang w:val="uk-UA"/>
              </w:rPr>
            </w:pPr>
            <w:r w:rsidRPr="003432AB">
              <w:rPr>
                <w:rFonts w:ascii="Times New Roman" w:eastAsia="Calibri" w:hAnsi="Times New Roman" w:cs="Times New Roman"/>
                <w:b/>
                <w:lang w:val="uk-UA"/>
              </w:rPr>
              <w:t>16</w:t>
            </w:r>
          </w:p>
        </w:tc>
      </w:tr>
      <w:tr w:rsidR="009D6695" w:rsidRPr="003432AB" w:rsidTr="009D6695">
        <w:tc>
          <w:tcPr>
            <w:tcW w:w="2127" w:type="dxa"/>
            <w:vMerge/>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Calibri" w:eastAsia="Calibri" w:hAnsi="Calibri" w:cs="Times New Roman"/>
                <w:lang w:val="uk-UA"/>
              </w:rPr>
            </w:pPr>
          </w:p>
        </w:tc>
        <w:tc>
          <w:tcPr>
            <w:tcW w:w="2976"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r w:rsidRPr="003432AB">
              <w:rPr>
                <w:rFonts w:ascii="Times New Roman" w:eastAsia="Calibri" w:hAnsi="Times New Roman" w:cs="Times New Roman"/>
                <w:lang w:val="uk-UA"/>
              </w:rPr>
              <w:t>Українська література</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709"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850"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708"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1134"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b/>
                <w:lang w:val="uk-UA"/>
              </w:rPr>
            </w:pPr>
            <w:r w:rsidRPr="003432AB">
              <w:rPr>
                <w:rFonts w:ascii="Times New Roman" w:eastAsia="Calibri" w:hAnsi="Times New Roman" w:cs="Times New Roman"/>
                <w:b/>
                <w:lang w:val="uk-UA"/>
              </w:rPr>
              <w:t>12</w:t>
            </w:r>
          </w:p>
        </w:tc>
      </w:tr>
      <w:tr w:rsidR="009D6695" w:rsidRPr="003432AB" w:rsidTr="009D6695">
        <w:tc>
          <w:tcPr>
            <w:tcW w:w="2127" w:type="dxa"/>
            <w:vMerge w:val="restart"/>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r w:rsidRPr="003432AB">
              <w:rPr>
                <w:rFonts w:ascii="Times New Roman" w:eastAsia="Calibri" w:hAnsi="Times New Roman" w:cs="Times New Roman"/>
                <w:lang w:val="uk-UA"/>
              </w:rPr>
              <w:t>Суспільствознавство</w:t>
            </w:r>
          </w:p>
        </w:tc>
        <w:tc>
          <w:tcPr>
            <w:tcW w:w="2976"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r w:rsidRPr="003432AB">
              <w:rPr>
                <w:rFonts w:ascii="Times New Roman" w:eastAsia="Calibri" w:hAnsi="Times New Roman" w:cs="Times New Roman"/>
                <w:lang w:val="uk-UA"/>
              </w:rPr>
              <w:t>Історія України</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w:t>
            </w:r>
          </w:p>
        </w:tc>
        <w:tc>
          <w:tcPr>
            <w:tcW w:w="709"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708"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tabs>
                <w:tab w:val="left" w:pos="1166"/>
              </w:tabs>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tabs>
                <w:tab w:val="left" w:pos="1166"/>
              </w:tabs>
              <w:spacing w:line="276" w:lineRule="auto"/>
              <w:jc w:val="center"/>
              <w:rPr>
                <w:rFonts w:ascii="Times New Roman" w:eastAsia="Calibri" w:hAnsi="Times New Roman" w:cs="Times New Roman"/>
                <w:b/>
                <w:lang w:val="uk-UA"/>
              </w:rPr>
            </w:pPr>
            <w:r w:rsidRPr="003432AB">
              <w:rPr>
                <w:rFonts w:ascii="Times New Roman" w:eastAsia="Calibri" w:hAnsi="Times New Roman" w:cs="Times New Roman"/>
                <w:b/>
                <w:lang w:val="uk-UA"/>
              </w:rPr>
              <w:t>6</w:t>
            </w:r>
          </w:p>
        </w:tc>
      </w:tr>
      <w:tr w:rsidR="009D6695" w:rsidRPr="003432AB" w:rsidTr="009D6695">
        <w:trPr>
          <w:trHeight w:val="343"/>
        </w:trPr>
        <w:tc>
          <w:tcPr>
            <w:tcW w:w="2127" w:type="dxa"/>
            <w:vMerge/>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p>
        </w:tc>
        <w:tc>
          <w:tcPr>
            <w:tcW w:w="2976"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r w:rsidRPr="003432AB">
              <w:rPr>
                <w:rFonts w:ascii="Times New Roman" w:eastAsia="Calibri" w:hAnsi="Times New Roman" w:cs="Times New Roman"/>
                <w:lang w:val="uk-UA"/>
              </w:rPr>
              <w:t>Я у Світі</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709"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w:t>
            </w:r>
          </w:p>
        </w:tc>
        <w:tc>
          <w:tcPr>
            <w:tcW w:w="708"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b/>
                <w:lang w:val="uk-UA"/>
              </w:rPr>
            </w:pPr>
            <w:r w:rsidRPr="003432AB">
              <w:rPr>
                <w:rFonts w:ascii="Times New Roman" w:eastAsia="Calibri" w:hAnsi="Times New Roman" w:cs="Times New Roman"/>
                <w:b/>
                <w:lang w:val="uk-UA"/>
              </w:rPr>
              <w:t>1</w:t>
            </w:r>
          </w:p>
        </w:tc>
      </w:tr>
      <w:tr w:rsidR="009D6695" w:rsidRPr="003432AB" w:rsidTr="009D6695">
        <w:tc>
          <w:tcPr>
            <w:tcW w:w="2127" w:type="dxa"/>
            <w:vMerge/>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Calibri" w:eastAsia="Calibri" w:hAnsi="Calibri" w:cs="Times New Roman"/>
                <w:lang w:val="uk-UA"/>
              </w:rPr>
            </w:pPr>
          </w:p>
        </w:tc>
        <w:tc>
          <w:tcPr>
            <w:tcW w:w="2976"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r w:rsidRPr="003432AB">
              <w:rPr>
                <w:rFonts w:ascii="Times New Roman" w:eastAsia="Calibri" w:hAnsi="Times New Roman" w:cs="Times New Roman"/>
                <w:lang w:val="uk-UA"/>
              </w:rPr>
              <w:t>Основи правознавства</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w:t>
            </w:r>
          </w:p>
        </w:tc>
        <w:tc>
          <w:tcPr>
            <w:tcW w:w="709"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w:t>
            </w:r>
          </w:p>
        </w:tc>
        <w:tc>
          <w:tcPr>
            <w:tcW w:w="708"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1134"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b/>
                <w:lang w:val="uk-UA"/>
              </w:rPr>
            </w:pPr>
            <w:r w:rsidRPr="003432AB">
              <w:rPr>
                <w:rFonts w:ascii="Times New Roman" w:eastAsia="Calibri" w:hAnsi="Times New Roman" w:cs="Times New Roman"/>
                <w:b/>
                <w:lang w:val="uk-UA"/>
              </w:rPr>
              <w:t>1</w:t>
            </w:r>
          </w:p>
        </w:tc>
      </w:tr>
      <w:tr w:rsidR="009D6695" w:rsidRPr="003432AB" w:rsidTr="009D6695">
        <w:tc>
          <w:tcPr>
            <w:tcW w:w="2127"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r w:rsidRPr="003432AB">
              <w:rPr>
                <w:rFonts w:ascii="Times New Roman" w:eastAsia="Calibri" w:hAnsi="Times New Roman" w:cs="Times New Roman"/>
                <w:lang w:val="uk-UA"/>
              </w:rPr>
              <w:t>Математика</w:t>
            </w:r>
          </w:p>
        </w:tc>
        <w:tc>
          <w:tcPr>
            <w:tcW w:w="2976"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r w:rsidRPr="003432AB">
              <w:rPr>
                <w:rFonts w:ascii="Times New Roman" w:eastAsia="Calibri" w:hAnsi="Times New Roman" w:cs="Times New Roman"/>
                <w:lang w:val="uk-UA"/>
              </w:rPr>
              <w:t>Математика</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4</w:t>
            </w:r>
          </w:p>
        </w:tc>
        <w:tc>
          <w:tcPr>
            <w:tcW w:w="709"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5</w:t>
            </w:r>
          </w:p>
        </w:tc>
        <w:tc>
          <w:tcPr>
            <w:tcW w:w="850"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4</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4</w:t>
            </w:r>
          </w:p>
        </w:tc>
        <w:tc>
          <w:tcPr>
            <w:tcW w:w="708"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4</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4</w:t>
            </w:r>
          </w:p>
        </w:tc>
        <w:tc>
          <w:tcPr>
            <w:tcW w:w="1134"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b/>
                <w:lang w:val="uk-UA"/>
              </w:rPr>
            </w:pPr>
            <w:r w:rsidRPr="003432AB">
              <w:rPr>
                <w:rFonts w:ascii="Times New Roman" w:eastAsia="Calibri" w:hAnsi="Times New Roman" w:cs="Times New Roman"/>
                <w:b/>
                <w:lang w:val="uk-UA"/>
              </w:rPr>
              <w:t>25</w:t>
            </w:r>
          </w:p>
        </w:tc>
      </w:tr>
      <w:tr w:rsidR="009D6695" w:rsidRPr="003432AB" w:rsidTr="009D6695">
        <w:tc>
          <w:tcPr>
            <w:tcW w:w="2127" w:type="dxa"/>
            <w:vMerge w:val="restart"/>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r w:rsidRPr="003432AB">
              <w:rPr>
                <w:rFonts w:ascii="Times New Roman" w:eastAsia="Calibri" w:hAnsi="Times New Roman" w:cs="Times New Roman"/>
                <w:lang w:val="uk-UA"/>
              </w:rPr>
              <w:t>Природознавство</w:t>
            </w:r>
          </w:p>
        </w:tc>
        <w:tc>
          <w:tcPr>
            <w:tcW w:w="2976"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r w:rsidRPr="003432AB">
              <w:rPr>
                <w:rFonts w:ascii="Times New Roman" w:eastAsia="Calibri" w:hAnsi="Times New Roman" w:cs="Times New Roman"/>
                <w:lang w:val="uk-UA"/>
              </w:rPr>
              <w:t>Природознавство</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709"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850"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708"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b/>
                <w:lang w:val="uk-UA"/>
              </w:rPr>
            </w:pPr>
            <w:r w:rsidRPr="003432AB">
              <w:rPr>
                <w:rFonts w:ascii="Times New Roman" w:eastAsia="Calibri" w:hAnsi="Times New Roman" w:cs="Times New Roman"/>
                <w:b/>
                <w:lang w:val="uk-UA"/>
              </w:rPr>
              <w:t>7</w:t>
            </w:r>
          </w:p>
        </w:tc>
      </w:tr>
      <w:tr w:rsidR="009D6695" w:rsidRPr="003432AB" w:rsidTr="009D6695">
        <w:tc>
          <w:tcPr>
            <w:tcW w:w="2127" w:type="dxa"/>
            <w:vMerge/>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p>
        </w:tc>
        <w:tc>
          <w:tcPr>
            <w:tcW w:w="2976"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r w:rsidRPr="003432AB">
              <w:rPr>
                <w:rFonts w:ascii="Times New Roman" w:eastAsia="Calibri" w:hAnsi="Times New Roman" w:cs="Times New Roman"/>
                <w:lang w:val="uk-UA"/>
              </w:rPr>
              <w:t>Географія</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w:t>
            </w:r>
          </w:p>
        </w:tc>
        <w:tc>
          <w:tcPr>
            <w:tcW w:w="709"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850"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708"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b/>
                <w:lang w:val="uk-UA"/>
              </w:rPr>
            </w:pPr>
            <w:r w:rsidRPr="003432AB">
              <w:rPr>
                <w:rFonts w:ascii="Times New Roman" w:eastAsia="Calibri" w:hAnsi="Times New Roman" w:cs="Times New Roman"/>
                <w:b/>
                <w:lang w:val="uk-UA"/>
              </w:rPr>
              <w:t>7</w:t>
            </w:r>
          </w:p>
        </w:tc>
      </w:tr>
      <w:tr w:rsidR="009D6695" w:rsidRPr="003432AB" w:rsidTr="009D6695">
        <w:tc>
          <w:tcPr>
            <w:tcW w:w="2127" w:type="dxa"/>
            <w:vMerge/>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p>
        </w:tc>
        <w:tc>
          <w:tcPr>
            <w:tcW w:w="2976"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r w:rsidRPr="003432AB">
              <w:rPr>
                <w:rFonts w:ascii="Times New Roman" w:eastAsia="Calibri" w:hAnsi="Times New Roman" w:cs="Times New Roman"/>
                <w:lang w:val="uk-UA"/>
              </w:rPr>
              <w:t>Фізика і хімія у побуті</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w:t>
            </w:r>
          </w:p>
        </w:tc>
        <w:tc>
          <w:tcPr>
            <w:tcW w:w="709"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w:t>
            </w:r>
          </w:p>
        </w:tc>
        <w:tc>
          <w:tcPr>
            <w:tcW w:w="850"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708"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1134"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b/>
                <w:lang w:val="uk-UA"/>
              </w:rPr>
            </w:pPr>
            <w:r w:rsidRPr="003432AB">
              <w:rPr>
                <w:rFonts w:ascii="Times New Roman" w:eastAsia="Calibri" w:hAnsi="Times New Roman" w:cs="Times New Roman"/>
                <w:b/>
                <w:lang w:val="uk-UA"/>
              </w:rPr>
              <w:t>7</w:t>
            </w:r>
          </w:p>
        </w:tc>
      </w:tr>
      <w:tr w:rsidR="009D6695" w:rsidRPr="003432AB" w:rsidTr="009D6695">
        <w:tc>
          <w:tcPr>
            <w:tcW w:w="2127" w:type="dxa"/>
            <w:vMerge w:val="restart"/>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r w:rsidRPr="003432AB">
              <w:rPr>
                <w:rFonts w:ascii="Times New Roman" w:eastAsia="Calibri" w:hAnsi="Times New Roman" w:cs="Times New Roman"/>
                <w:lang w:val="uk-UA"/>
              </w:rPr>
              <w:t>Мистецтво</w:t>
            </w:r>
          </w:p>
        </w:tc>
        <w:tc>
          <w:tcPr>
            <w:tcW w:w="2976"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r w:rsidRPr="003432AB">
              <w:rPr>
                <w:rFonts w:ascii="Times New Roman" w:eastAsia="Calibri" w:hAnsi="Times New Roman" w:cs="Times New Roman"/>
                <w:lang w:val="uk-UA"/>
              </w:rPr>
              <w:t>Музичне мистецтво</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709"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850"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708"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b/>
                <w:lang w:val="uk-UA"/>
              </w:rPr>
            </w:pPr>
            <w:r w:rsidRPr="003432AB">
              <w:rPr>
                <w:rFonts w:ascii="Times New Roman" w:eastAsia="Calibri" w:hAnsi="Times New Roman" w:cs="Times New Roman"/>
                <w:b/>
                <w:lang w:val="uk-UA"/>
              </w:rPr>
              <w:t>4</w:t>
            </w:r>
          </w:p>
        </w:tc>
      </w:tr>
      <w:tr w:rsidR="009D6695" w:rsidRPr="003432AB" w:rsidTr="009D6695">
        <w:tc>
          <w:tcPr>
            <w:tcW w:w="2127" w:type="dxa"/>
            <w:vMerge/>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p>
        </w:tc>
        <w:tc>
          <w:tcPr>
            <w:tcW w:w="2976"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r w:rsidRPr="003432AB">
              <w:rPr>
                <w:rFonts w:ascii="Times New Roman" w:eastAsia="Calibri" w:hAnsi="Times New Roman" w:cs="Times New Roman"/>
                <w:lang w:val="uk-UA"/>
              </w:rPr>
              <w:t>Образотворче мистецтво</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709"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850"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708"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b/>
                <w:lang w:val="uk-UA"/>
              </w:rPr>
            </w:pPr>
            <w:r w:rsidRPr="003432AB">
              <w:rPr>
                <w:rFonts w:ascii="Times New Roman" w:eastAsia="Calibri" w:hAnsi="Times New Roman" w:cs="Times New Roman"/>
                <w:b/>
                <w:lang w:val="uk-UA"/>
              </w:rPr>
              <w:t>4</w:t>
            </w:r>
          </w:p>
        </w:tc>
      </w:tr>
      <w:tr w:rsidR="009D6695" w:rsidRPr="003432AB" w:rsidTr="009D6695">
        <w:tc>
          <w:tcPr>
            <w:tcW w:w="2127" w:type="dxa"/>
            <w:vMerge w:val="restart"/>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r w:rsidRPr="003432AB">
              <w:rPr>
                <w:rFonts w:ascii="Times New Roman" w:eastAsia="Calibri" w:hAnsi="Times New Roman" w:cs="Times New Roman"/>
                <w:lang w:val="uk-UA"/>
              </w:rPr>
              <w:t>Технології</w:t>
            </w:r>
          </w:p>
        </w:tc>
        <w:tc>
          <w:tcPr>
            <w:tcW w:w="2976"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r w:rsidRPr="003432AB">
              <w:rPr>
                <w:rFonts w:ascii="Times New Roman" w:eastAsia="Calibri" w:hAnsi="Times New Roman" w:cs="Times New Roman"/>
                <w:lang w:val="uk-UA"/>
              </w:rPr>
              <w:t>Трудове навчання</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7</w:t>
            </w:r>
          </w:p>
        </w:tc>
        <w:tc>
          <w:tcPr>
            <w:tcW w:w="709"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8</w:t>
            </w:r>
          </w:p>
        </w:tc>
        <w:tc>
          <w:tcPr>
            <w:tcW w:w="850"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8</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8</w:t>
            </w:r>
          </w:p>
        </w:tc>
        <w:tc>
          <w:tcPr>
            <w:tcW w:w="708"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11</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18</w:t>
            </w:r>
          </w:p>
        </w:tc>
        <w:tc>
          <w:tcPr>
            <w:tcW w:w="1134"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b/>
                <w:lang w:val="uk-UA"/>
              </w:rPr>
            </w:pPr>
            <w:r w:rsidRPr="003432AB">
              <w:rPr>
                <w:rFonts w:ascii="Times New Roman" w:eastAsia="Calibri" w:hAnsi="Times New Roman" w:cs="Times New Roman"/>
                <w:b/>
                <w:lang w:val="uk-UA"/>
              </w:rPr>
              <w:t>60</w:t>
            </w:r>
          </w:p>
        </w:tc>
      </w:tr>
      <w:tr w:rsidR="009D6695" w:rsidRPr="003432AB" w:rsidTr="009D6695">
        <w:tc>
          <w:tcPr>
            <w:tcW w:w="2127" w:type="dxa"/>
            <w:vMerge/>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p>
        </w:tc>
        <w:tc>
          <w:tcPr>
            <w:tcW w:w="2976"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r w:rsidRPr="003432AB">
              <w:rPr>
                <w:rFonts w:ascii="Times New Roman" w:eastAsia="Calibri" w:hAnsi="Times New Roman" w:cs="Times New Roman"/>
                <w:lang w:val="uk-UA"/>
              </w:rPr>
              <w:t>Інформатика</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709"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850"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708"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1134"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b/>
                <w:lang w:val="uk-UA"/>
              </w:rPr>
            </w:pPr>
            <w:r w:rsidRPr="003432AB">
              <w:rPr>
                <w:rFonts w:ascii="Times New Roman" w:eastAsia="Calibri" w:hAnsi="Times New Roman" w:cs="Times New Roman"/>
                <w:b/>
                <w:lang w:val="uk-UA"/>
              </w:rPr>
              <w:t>6</w:t>
            </w:r>
          </w:p>
        </w:tc>
      </w:tr>
      <w:tr w:rsidR="009D6695" w:rsidRPr="003432AB" w:rsidTr="009D6695">
        <w:tc>
          <w:tcPr>
            <w:tcW w:w="2127" w:type="dxa"/>
            <w:vMerge w:val="restart"/>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r w:rsidRPr="003432AB">
              <w:rPr>
                <w:rFonts w:ascii="Times New Roman" w:eastAsia="Calibri" w:hAnsi="Times New Roman" w:cs="Times New Roman"/>
                <w:lang w:val="uk-UA"/>
              </w:rPr>
              <w:t>Здоров’я і фізична культура</w:t>
            </w:r>
          </w:p>
        </w:tc>
        <w:tc>
          <w:tcPr>
            <w:tcW w:w="2976"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r w:rsidRPr="003432AB">
              <w:rPr>
                <w:rFonts w:ascii="Times New Roman" w:eastAsia="Calibri" w:hAnsi="Times New Roman" w:cs="Times New Roman"/>
                <w:lang w:val="uk-UA"/>
              </w:rPr>
              <w:t>Основи здоров’я</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709"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850"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708"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b/>
                <w:lang w:val="uk-UA"/>
              </w:rPr>
            </w:pPr>
            <w:r w:rsidRPr="003432AB">
              <w:rPr>
                <w:rFonts w:ascii="Times New Roman" w:eastAsia="Calibri" w:hAnsi="Times New Roman" w:cs="Times New Roman"/>
                <w:b/>
                <w:lang w:val="uk-UA"/>
              </w:rPr>
              <w:t>5</w:t>
            </w:r>
          </w:p>
        </w:tc>
      </w:tr>
      <w:tr w:rsidR="009D6695" w:rsidRPr="003432AB" w:rsidTr="009D6695">
        <w:tc>
          <w:tcPr>
            <w:tcW w:w="2127" w:type="dxa"/>
            <w:vMerge/>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p>
        </w:tc>
        <w:tc>
          <w:tcPr>
            <w:tcW w:w="2976"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r w:rsidRPr="003432AB">
              <w:rPr>
                <w:rFonts w:ascii="Times New Roman" w:eastAsia="Calibri" w:hAnsi="Times New Roman" w:cs="Times New Roman"/>
                <w:lang w:val="uk-UA"/>
              </w:rPr>
              <w:t>Фізична культура</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709"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850"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708"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1134"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b/>
                <w:lang w:val="uk-UA"/>
              </w:rPr>
            </w:pPr>
            <w:r w:rsidRPr="003432AB">
              <w:rPr>
                <w:rFonts w:ascii="Times New Roman" w:eastAsia="Calibri" w:hAnsi="Times New Roman" w:cs="Times New Roman"/>
                <w:b/>
                <w:lang w:val="uk-UA"/>
              </w:rPr>
              <w:t>12</w:t>
            </w:r>
          </w:p>
        </w:tc>
      </w:tr>
      <w:tr w:rsidR="009D6695" w:rsidRPr="003432AB" w:rsidTr="009D6695">
        <w:tc>
          <w:tcPr>
            <w:tcW w:w="5103" w:type="dxa"/>
            <w:gridSpan w:val="2"/>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b/>
                <w:lang w:val="uk-UA"/>
              </w:rPr>
            </w:pPr>
            <w:r w:rsidRPr="003432AB">
              <w:rPr>
                <w:rFonts w:ascii="Times New Roman" w:eastAsia="Calibri" w:hAnsi="Times New Roman" w:cs="Times New Roman"/>
                <w:b/>
                <w:lang w:val="uk-UA"/>
              </w:rPr>
              <w:t>Разом</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b/>
                <w:lang w:val="uk-UA"/>
              </w:rPr>
            </w:pPr>
            <w:r w:rsidRPr="003432AB">
              <w:rPr>
                <w:rFonts w:ascii="Times New Roman" w:eastAsia="Calibri" w:hAnsi="Times New Roman" w:cs="Times New Roman"/>
                <w:b/>
                <w:lang w:val="uk-UA"/>
              </w:rPr>
              <w:t>24</w:t>
            </w:r>
          </w:p>
        </w:tc>
        <w:tc>
          <w:tcPr>
            <w:tcW w:w="709"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b/>
                <w:lang w:val="uk-UA"/>
              </w:rPr>
            </w:pPr>
            <w:r w:rsidRPr="003432AB">
              <w:rPr>
                <w:rFonts w:ascii="Times New Roman" w:eastAsia="Calibri" w:hAnsi="Times New Roman" w:cs="Times New Roman"/>
                <w:b/>
                <w:lang w:val="uk-UA"/>
              </w:rPr>
              <w:t>27</w:t>
            </w:r>
          </w:p>
        </w:tc>
        <w:tc>
          <w:tcPr>
            <w:tcW w:w="850"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b/>
                <w:lang w:val="uk-UA"/>
              </w:rPr>
            </w:pPr>
            <w:r w:rsidRPr="003432AB">
              <w:rPr>
                <w:rFonts w:ascii="Times New Roman" w:eastAsia="Calibri" w:hAnsi="Times New Roman" w:cs="Times New Roman"/>
                <w:b/>
                <w:lang w:val="uk-UA"/>
              </w:rPr>
              <w:t>29</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b/>
                <w:lang w:val="uk-UA"/>
              </w:rPr>
            </w:pPr>
            <w:r w:rsidRPr="003432AB">
              <w:rPr>
                <w:rFonts w:ascii="Times New Roman" w:eastAsia="Calibri" w:hAnsi="Times New Roman" w:cs="Times New Roman"/>
                <w:b/>
                <w:lang w:val="uk-UA"/>
              </w:rPr>
              <w:t>31</w:t>
            </w:r>
          </w:p>
        </w:tc>
        <w:tc>
          <w:tcPr>
            <w:tcW w:w="708"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b/>
                <w:lang w:val="uk-UA"/>
              </w:rPr>
            </w:pPr>
            <w:r w:rsidRPr="003432AB">
              <w:rPr>
                <w:rFonts w:ascii="Times New Roman" w:eastAsia="Calibri" w:hAnsi="Times New Roman" w:cs="Times New Roman"/>
                <w:b/>
                <w:lang w:val="uk-UA"/>
              </w:rPr>
              <w:t>31</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b/>
                <w:lang w:val="uk-UA"/>
              </w:rPr>
            </w:pPr>
            <w:r w:rsidRPr="003432AB">
              <w:rPr>
                <w:rFonts w:ascii="Times New Roman" w:eastAsia="Calibri" w:hAnsi="Times New Roman" w:cs="Times New Roman"/>
                <w:b/>
                <w:lang w:val="uk-UA"/>
              </w:rPr>
              <w:t>31</w:t>
            </w:r>
          </w:p>
        </w:tc>
        <w:tc>
          <w:tcPr>
            <w:tcW w:w="1134"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b/>
                <w:lang w:val="uk-UA"/>
              </w:rPr>
            </w:pPr>
            <w:r w:rsidRPr="003432AB">
              <w:rPr>
                <w:rFonts w:ascii="Times New Roman" w:eastAsia="Calibri" w:hAnsi="Times New Roman" w:cs="Times New Roman"/>
                <w:b/>
                <w:lang w:val="uk-UA"/>
              </w:rPr>
              <w:t>173</w:t>
            </w:r>
          </w:p>
        </w:tc>
      </w:tr>
      <w:tr w:rsidR="009D6695" w:rsidRPr="003432AB" w:rsidTr="009D6695">
        <w:tc>
          <w:tcPr>
            <w:tcW w:w="2127" w:type="dxa"/>
            <w:vMerge w:val="restart"/>
            <w:tcBorders>
              <w:top w:val="single" w:sz="4" w:space="0" w:color="auto"/>
              <w:left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r w:rsidRPr="003432AB">
              <w:rPr>
                <w:rFonts w:ascii="Times New Roman" w:eastAsia="Calibri" w:hAnsi="Times New Roman" w:cs="Times New Roman"/>
                <w:lang w:val="uk-UA"/>
              </w:rPr>
              <w:t>Корекційно-розвиткові заняття</w:t>
            </w:r>
          </w:p>
        </w:tc>
        <w:tc>
          <w:tcPr>
            <w:tcW w:w="2976"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r w:rsidRPr="003432AB">
              <w:rPr>
                <w:rFonts w:ascii="Times New Roman" w:eastAsia="Calibri" w:hAnsi="Times New Roman" w:cs="Times New Roman"/>
                <w:lang w:val="uk-UA"/>
              </w:rPr>
              <w:t>Соціально-побутове орієнтування</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709"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850"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708"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1134"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b/>
                <w:lang w:val="uk-UA"/>
              </w:rPr>
            </w:pPr>
            <w:r w:rsidRPr="003432AB">
              <w:rPr>
                <w:rFonts w:ascii="Times New Roman" w:eastAsia="Calibri" w:hAnsi="Times New Roman" w:cs="Times New Roman"/>
                <w:b/>
                <w:lang w:val="uk-UA"/>
              </w:rPr>
              <w:t>12</w:t>
            </w:r>
          </w:p>
        </w:tc>
      </w:tr>
      <w:tr w:rsidR="009D6695" w:rsidRPr="003432AB" w:rsidTr="009D6695">
        <w:tc>
          <w:tcPr>
            <w:tcW w:w="2127" w:type="dxa"/>
            <w:vMerge/>
            <w:tcBorders>
              <w:left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p>
        </w:tc>
        <w:tc>
          <w:tcPr>
            <w:tcW w:w="2976"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r w:rsidRPr="003432AB">
              <w:rPr>
                <w:rFonts w:ascii="Times New Roman" w:eastAsia="Calibri" w:hAnsi="Times New Roman" w:cs="Times New Roman"/>
                <w:lang w:val="uk-UA"/>
              </w:rPr>
              <w:t>Розвиток мовлення</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709"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850"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708"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1134"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b/>
                <w:lang w:val="uk-UA"/>
              </w:rPr>
            </w:pPr>
            <w:r w:rsidRPr="003432AB">
              <w:rPr>
                <w:rFonts w:ascii="Times New Roman" w:eastAsia="Calibri" w:hAnsi="Times New Roman" w:cs="Times New Roman"/>
                <w:b/>
                <w:lang w:val="uk-UA"/>
              </w:rPr>
              <w:t>6</w:t>
            </w:r>
          </w:p>
        </w:tc>
      </w:tr>
      <w:tr w:rsidR="009D6695" w:rsidRPr="003432AB" w:rsidTr="009D6695">
        <w:tc>
          <w:tcPr>
            <w:tcW w:w="2127" w:type="dxa"/>
            <w:vMerge/>
            <w:tcBorders>
              <w:left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p>
        </w:tc>
        <w:tc>
          <w:tcPr>
            <w:tcW w:w="2976"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r w:rsidRPr="003432AB">
              <w:rPr>
                <w:rFonts w:ascii="Times New Roman" w:eastAsia="Calibri" w:hAnsi="Times New Roman" w:cs="Times New Roman"/>
                <w:lang w:val="uk-UA"/>
              </w:rPr>
              <w:t>Лікувальна фізкультура(ритміка)</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709"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850"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708"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w:t>
            </w:r>
          </w:p>
        </w:tc>
        <w:tc>
          <w:tcPr>
            <w:tcW w:w="1134"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b/>
                <w:lang w:val="uk-UA"/>
              </w:rPr>
            </w:pPr>
            <w:r w:rsidRPr="003432AB">
              <w:rPr>
                <w:rFonts w:ascii="Times New Roman" w:eastAsia="Calibri" w:hAnsi="Times New Roman" w:cs="Times New Roman"/>
                <w:b/>
                <w:lang w:val="uk-UA"/>
              </w:rPr>
              <w:t>12</w:t>
            </w:r>
          </w:p>
        </w:tc>
      </w:tr>
      <w:tr w:rsidR="009D6695" w:rsidRPr="003432AB" w:rsidTr="009D6695">
        <w:tc>
          <w:tcPr>
            <w:tcW w:w="5103" w:type="dxa"/>
            <w:gridSpan w:val="2"/>
            <w:tcBorders>
              <w:left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r w:rsidRPr="003432AB">
              <w:rPr>
                <w:rFonts w:ascii="Times New Roman" w:eastAsia="Calibri" w:hAnsi="Times New Roman" w:cs="Times New Roman"/>
                <w:lang w:val="uk-UA"/>
              </w:rPr>
              <w:t>Додаткові години на навчальні предмети, факультативи, індивідуальні заняття та консультації</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709"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850"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708"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1</w:t>
            </w:r>
          </w:p>
        </w:tc>
        <w:tc>
          <w:tcPr>
            <w:tcW w:w="1134"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b/>
                <w:lang w:val="uk-UA"/>
              </w:rPr>
            </w:pPr>
            <w:r w:rsidRPr="003432AB">
              <w:rPr>
                <w:rFonts w:ascii="Times New Roman" w:eastAsia="Calibri" w:hAnsi="Times New Roman" w:cs="Times New Roman"/>
                <w:b/>
                <w:lang w:val="uk-UA"/>
              </w:rPr>
              <w:t>6</w:t>
            </w:r>
          </w:p>
        </w:tc>
      </w:tr>
      <w:tr w:rsidR="009D6695" w:rsidRPr="003432AB" w:rsidTr="009D6695">
        <w:tc>
          <w:tcPr>
            <w:tcW w:w="5103" w:type="dxa"/>
            <w:gridSpan w:val="2"/>
            <w:tcBorders>
              <w:left w:val="single" w:sz="4" w:space="0" w:color="auto"/>
              <w:bottom w:val="single" w:sz="4" w:space="0" w:color="auto"/>
              <w:right w:val="single" w:sz="4" w:space="0" w:color="auto"/>
            </w:tcBorders>
          </w:tcPr>
          <w:p w:rsidR="009D6695" w:rsidRPr="003432AB" w:rsidRDefault="009D6695" w:rsidP="003432AB">
            <w:pPr>
              <w:spacing w:line="276" w:lineRule="auto"/>
              <w:rPr>
                <w:rFonts w:ascii="Times New Roman" w:eastAsia="Calibri" w:hAnsi="Times New Roman" w:cs="Times New Roman"/>
                <w:lang w:val="uk-UA"/>
              </w:rPr>
            </w:pPr>
            <w:r w:rsidRPr="003432AB">
              <w:rPr>
                <w:rFonts w:ascii="Times New Roman" w:eastAsia="Calibri" w:hAnsi="Times New Roman" w:cs="Times New Roman"/>
                <w:lang w:val="uk-UA"/>
              </w:rPr>
              <w:t>Гранично допустиме навантаження</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25</w:t>
            </w:r>
          </w:p>
        </w:tc>
        <w:tc>
          <w:tcPr>
            <w:tcW w:w="709"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28</w:t>
            </w:r>
          </w:p>
        </w:tc>
        <w:tc>
          <w:tcPr>
            <w:tcW w:w="850"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30</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32</w:t>
            </w:r>
          </w:p>
        </w:tc>
        <w:tc>
          <w:tcPr>
            <w:tcW w:w="708"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32</w:t>
            </w:r>
          </w:p>
        </w:tc>
        <w:tc>
          <w:tcPr>
            <w:tcW w:w="851"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lang w:val="uk-UA"/>
              </w:rPr>
            </w:pPr>
            <w:r w:rsidRPr="003432AB">
              <w:rPr>
                <w:rFonts w:ascii="Times New Roman" w:eastAsia="Calibri" w:hAnsi="Times New Roman" w:cs="Times New Roman"/>
                <w:lang w:val="uk-UA"/>
              </w:rPr>
              <w:t>32</w:t>
            </w:r>
          </w:p>
        </w:tc>
        <w:tc>
          <w:tcPr>
            <w:tcW w:w="1134" w:type="dxa"/>
            <w:tcBorders>
              <w:top w:val="single" w:sz="4" w:space="0" w:color="auto"/>
              <w:left w:val="single" w:sz="4" w:space="0" w:color="auto"/>
              <w:bottom w:val="single" w:sz="4" w:space="0" w:color="auto"/>
              <w:right w:val="single" w:sz="4" w:space="0" w:color="auto"/>
            </w:tcBorders>
          </w:tcPr>
          <w:p w:rsidR="009D6695" w:rsidRPr="003432AB" w:rsidRDefault="009D6695" w:rsidP="003432AB">
            <w:pPr>
              <w:spacing w:line="276" w:lineRule="auto"/>
              <w:jc w:val="center"/>
              <w:rPr>
                <w:rFonts w:ascii="Times New Roman" w:eastAsia="Calibri" w:hAnsi="Times New Roman" w:cs="Times New Roman"/>
                <w:b/>
                <w:lang w:val="uk-UA"/>
              </w:rPr>
            </w:pPr>
            <w:r w:rsidRPr="003432AB">
              <w:rPr>
                <w:rFonts w:ascii="Times New Roman" w:eastAsia="Calibri" w:hAnsi="Times New Roman" w:cs="Times New Roman"/>
                <w:b/>
                <w:lang w:val="uk-UA"/>
              </w:rPr>
              <w:t>179</w:t>
            </w:r>
          </w:p>
        </w:tc>
      </w:tr>
    </w:tbl>
    <w:p w:rsidR="00737C25" w:rsidRPr="00130903" w:rsidRDefault="00737C25" w:rsidP="003432AB">
      <w:pPr>
        <w:spacing w:line="276" w:lineRule="auto"/>
        <w:jc w:val="both"/>
        <w:rPr>
          <w:rFonts w:ascii="Times New Roman" w:eastAsia="Calibri" w:hAnsi="Times New Roman" w:cs="Times New Roman"/>
          <w:bCs/>
          <w:lang w:val="uk-UA"/>
        </w:rPr>
      </w:pPr>
    </w:p>
    <w:p w:rsidR="00314BE2" w:rsidRPr="00130903" w:rsidRDefault="004F44DA" w:rsidP="00314BE2">
      <w:pPr>
        <w:shd w:val="clear" w:color="auto" w:fill="FFFFFF"/>
        <w:spacing w:line="276" w:lineRule="auto"/>
        <w:ind w:left="5529" w:hanging="5387"/>
        <w:rPr>
          <w:rFonts w:ascii="Times New Roman" w:eastAsia="Calibri" w:hAnsi="Times New Roman" w:cs="Times New Roman"/>
          <w:lang w:val="uk-UA"/>
        </w:rPr>
      </w:pPr>
      <w:r>
        <w:rPr>
          <w:rFonts w:ascii="Times New Roman" w:eastAsia="Calibri" w:hAnsi="Times New Roman" w:cs="Times New Roman"/>
          <w:color w:val="auto"/>
          <w:lang w:val="uk-UA" w:bidi="ar-SA"/>
        </w:rPr>
        <w:t>Директор ліцею</w:t>
      </w:r>
      <w:r w:rsidR="00314BE2" w:rsidRPr="00130903">
        <w:rPr>
          <w:rFonts w:ascii="Times New Roman" w:eastAsia="Calibri" w:hAnsi="Times New Roman" w:cs="Times New Roman"/>
          <w:color w:val="00000A"/>
          <w:sz w:val="28"/>
          <w:szCs w:val="28"/>
          <w:lang w:val="uk-UA" w:bidi="ar-SA"/>
        </w:rPr>
        <w:tab/>
      </w:r>
      <w:r w:rsidR="00314BE2" w:rsidRPr="00130903">
        <w:rPr>
          <w:rFonts w:ascii="Times New Roman" w:eastAsia="Calibri" w:hAnsi="Times New Roman" w:cs="Times New Roman"/>
          <w:color w:val="00000A"/>
          <w:sz w:val="28"/>
          <w:szCs w:val="28"/>
          <w:lang w:val="uk-UA" w:bidi="ar-SA"/>
        </w:rPr>
        <w:tab/>
      </w:r>
      <w:r w:rsidR="00314BE2" w:rsidRPr="00130903">
        <w:rPr>
          <w:rFonts w:ascii="Times New Roman" w:eastAsia="Calibri" w:hAnsi="Times New Roman" w:cs="Times New Roman"/>
          <w:color w:val="00000A"/>
          <w:sz w:val="28"/>
          <w:szCs w:val="28"/>
          <w:lang w:val="uk-UA" w:bidi="ar-SA"/>
        </w:rPr>
        <w:tab/>
      </w:r>
      <w:r w:rsidR="00314BE2" w:rsidRPr="00B44949">
        <w:rPr>
          <w:rFonts w:ascii="Times New Roman" w:eastAsia="Calibri" w:hAnsi="Times New Roman" w:cs="Times New Roman"/>
          <w:color w:val="00000A"/>
          <w:lang w:val="uk-UA" w:bidi="ar-SA"/>
        </w:rPr>
        <w:t>Наталія МАЛИК</w:t>
      </w:r>
    </w:p>
    <w:p w:rsidR="00737C25" w:rsidRPr="003432AB" w:rsidRDefault="00737C25" w:rsidP="003432AB">
      <w:pPr>
        <w:spacing w:line="276" w:lineRule="auto"/>
        <w:jc w:val="both"/>
        <w:rPr>
          <w:rFonts w:ascii="Times New Roman" w:eastAsia="Calibri" w:hAnsi="Times New Roman" w:cs="Times New Roman"/>
          <w:b/>
          <w:bCs/>
          <w:lang w:val="uk-UA"/>
        </w:rPr>
      </w:pPr>
    </w:p>
    <w:p w:rsidR="00737C25" w:rsidRPr="003432AB" w:rsidRDefault="00737C25" w:rsidP="003432AB">
      <w:pPr>
        <w:spacing w:line="276" w:lineRule="auto"/>
        <w:rPr>
          <w:rFonts w:ascii="Times New Roman" w:eastAsia="Calibri" w:hAnsi="Times New Roman" w:cs="Times New Roman"/>
          <w:b/>
          <w:bCs/>
          <w:lang w:val="uk-UA"/>
        </w:rPr>
      </w:pPr>
      <w:r w:rsidRPr="003432AB">
        <w:rPr>
          <w:rFonts w:ascii="Times New Roman" w:eastAsia="Calibri" w:hAnsi="Times New Roman" w:cs="Times New Roman"/>
          <w:b/>
          <w:bCs/>
          <w:lang w:val="uk-UA"/>
        </w:rPr>
        <w:br w:type="page"/>
      </w:r>
    </w:p>
    <w:p w:rsidR="00A9477A" w:rsidRPr="003432AB" w:rsidRDefault="00A9477A" w:rsidP="00081BCE">
      <w:pPr>
        <w:widowControl/>
        <w:shd w:val="clear" w:color="auto" w:fill="FFFFFF"/>
        <w:spacing w:line="276" w:lineRule="auto"/>
        <w:ind w:left="6372" w:firstLine="708"/>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lastRenderedPageBreak/>
        <w:t xml:space="preserve">Таблиця </w:t>
      </w:r>
      <w:r w:rsidR="00314BE2">
        <w:rPr>
          <w:rFonts w:ascii="Times New Roman" w:eastAsia="Calibri" w:hAnsi="Times New Roman" w:cs="Times New Roman"/>
          <w:color w:val="auto"/>
          <w:lang w:val="uk-UA" w:bidi="ar-SA"/>
        </w:rPr>
        <w:t>3</w:t>
      </w:r>
    </w:p>
    <w:p w:rsidR="00A9477A" w:rsidRPr="003432AB" w:rsidRDefault="00A9477A" w:rsidP="003432AB">
      <w:pPr>
        <w:widowControl/>
        <w:shd w:val="clear" w:color="auto" w:fill="FFFFFF"/>
        <w:spacing w:line="276" w:lineRule="auto"/>
        <w:ind w:left="5529"/>
        <w:jc w:val="right"/>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до освітньої програми</w:t>
      </w:r>
    </w:p>
    <w:p w:rsidR="00A9477A" w:rsidRPr="003432AB" w:rsidRDefault="00A9477A" w:rsidP="003432AB">
      <w:pPr>
        <w:widowControl/>
        <w:spacing w:line="276" w:lineRule="auto"/>
        <w:rPr>
          <w:rFonts w:ascii="Times New Roman" w:eastAsia="Calibri" w:hAnsi="Times New Roman" w:cs="Times New Roman"/>
          <w:color w:val="auto"/>
          <w:lang w:val="uk-UA" w:bidi="ar-SA"/>
        </w:rPr>
      </w:pPr>
    </w:p>
    <w:p w:rsidR="00314BE2" w:rsidRPr="00B44949" w:rsidRDefault="00314BE2" w:rsidP="00314BE2">
      <w:pPr>
        <w:jc w:val="center"/>
        <w:rPr>
          <w:rFonts w:ascii="Times New Roman" w:eastAsia="Calibri" w:hAnsi="Times New Roman" w:cs="Times New Roman"/>
          <w:b/>
          <w:color w:val="00000A"/>
          <w:lang w:val="uk-UA" w:bidi="ar-SA"/>
        </w:rPr>
      </w:pPr>
      <w:r w:rsidRPr="00B44949">
        <w:rPr>
          <w:rFonts w:ascii="Times New Roman" w:eastAsia="Calibri" w:hAnsi="Times New Roman" w:cs="Times New Roman"/>
          <w:b/>
          <w:color w:val="00000A"/>
          <w:lang w:val="uk-UA" w:bidi="ar-SA"/>
        </w:rPr>
        <w:t xml:space="preserve">Перелік навчальних програм </w:t>
      </w:r>
    </w:p>
    <w:p w:rsidR="00314BE2" w:rsidRPr="00B44949" w:rsidRDefault="00314BE2" w:rsidP="00314BE2">
      <w:pPr>
        <w:jc w:val="center"/>
        <w:rPr>
          <w:rFonts w:ascii="Times New Roman" w:eastAsia="Calibri" w:hAnsi="Times New Roman" w:cs="Times New Roman"/>
          <w:b/>
          <w:color w:val="00000A"/>
          <w:lang w:val="uk-UA" w:bidi="ar-SA"/>
        </w:rPr>
      </w:pPr>
      <w:r w:rsidRPr="00B44949">
        <w:rPr>
          <w:rFonts w:ascii="Times New Roman" w:eastAsia="Calibri" w:hAnsi="Times New Roman" w:cs="Times New Roman"/>
          <w:b/>
          <w:color w:val="00000A"/>
          <w:lang w:val="uk-UA" w:bidi="ar-SA"/>
        </w:rPr>
        <w:t>для учнів 5-9 класів</w:t>
      </w:r>
    </w:p>
    <w:p w:rsidR="00314BE2" w:rsidRPr="00B44949" w:rsidRDefault="00314BE2" w:rsidP="00314BE2">
      <w:pPr>
        <w:jc w:val="center"/>
        <w:rPr>
          <w:rFonts w:ascii="Times New Roman" w:eastAsia="Times New Roman" w:hAnsi="Times New Roman" w:cs="Times New Roman"/>
          <w:color w:val="00000A"/>
          <w:lang w:val="uk-UA" w:eastAsia="uk-UA" w:bidi="ar-SA"/>
        </w:rPr>
      </w:pPr>
      <w:r w:rsidRPr="00B44949">
        <w:rPr>
          <w:rFonts w:ascii="Times New Roman" w:eastAsia="Calibri" w:hAnsi="Times New Roman" w:cs="Times New Roman"/>
          <w:color w:val="00000A"/>
          <w:lang w:val="uk-UA" w:bidi="ar-SA"/>
        </w:rPr>
        <w:t xml:space="preserve">(затверджені наказами МОН від </w:t>
      </w:r>
      <w:r w:rsidRPr="00B44949">
        <w:rPr>
          <w:rFonts w:ascii="Times New Roman" w:eastAsia="Times New Roman" w:hAnsi="Times New Roman" w:cs="Times New Roman"/>
          <w:color w:val="00000A"/>
          <w:lang w:val="uk-UA" w:eastAsia="uk-UA" w:bidi="ar-SA"/>
        </w:rPr>
        <w:t xml:space="preserve">07.06.2017 № 804 та від </w:t>
      </w:r>
      <w:r w:rsidRPr="00B44949">
        <w:rPr>
          <w:rFonts w:ascii="Times New Roman" w:eastAsia="Calibri" w:hAnsi="Times New Roman" w:cs="Times New Roman"/>
          <w:color w:val="00000A"/>
          <w:lang w:val="uk-UA" w:bidi="ar-SA"/>
        </w:rPr>
        <w:t>23.10.2017 № 1407</w:t>
      </w:r>
      <w:r w:rsidRPr="00B44949">
        <w:rPr>
          <w:rFonts w:ascii="Times New Roman" w:eastAsia="Times New Roman" w:hAnsi="Times New Roman" w:cs="Times New Roman"/>
          <w:color w:val="00000A"/>
          <w:lang w:val="uk-UA" w:eastAsia="uk-UA" w:bidi="ar-SA"/>
        </w:rPr>
        <w:t>)</w:t>
      </w:r>
    </w:p>
    <w:p w:rsidR="00A9477A" w:rsidRPr="003432AB" w:rsidRDefault="00A9477A" w:rsidP="003432AB">
      <w:pPr>
        <w:widowControl/>
        <w:spacing w:line="276" w:lineRule="auto"/>
        <w:jc w:val="center"/>
        <w:rPr>
          <w:rFonts w:ascii="Times New Roman" w:eastAsia="Calibri" w:hAnsi="Times New Roman" w:cs="Times New Roman"/>
          <w:i/>
          <w:color w:val="auto"/>
          <w:lang w:val="uk-UA" w:bidi="ar-SA"/>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9073"/>
      </w:tblGrid>
      <w:tr w:rsidR="00A9477A" w:rsidRPr="003432AB" w:rsidTr="00A9477A">
        <w:trPr>
          <w:trHeight w:val="753"/>
        </w:trPr>
        <w:tc>
          <w:tcPr>
            <w:tcW w:w="851" w:type="dxa"/>
            <w:tcBorders>
              <w:top w:val="single" w:sz="4" w:space="0" w:color="auto"/>
              <w:left w:val="single" w:sz="4" w:space="0" w:color="auto"/>
              <w:bottom w:val="single" w:sz="4" w:space="0" w:color="auto"/>
              <w:right w:val="single" w:sz="4" w:space="0" w:color="auto"/>
            </w:tcBorders>
            <w:hideMark/>
          </w:tcPr>
          <w:p w:rsidR="00A9477A" w:rsidRPr="003432AB" w:rsidRDefault="00A9477A" w:rsidP="003432AB">
            <w:pPr>
              <w:widowControl/>
              <w:spacing w:line="276" w:lineRule="auto"/>
              <w:rPr>
                <w:rFonts w:ascii="Times New Roman" w:eastAsia="Calibri" w:hAnsi="Times New Roman" w:cs="Times New Roman"/>
                <w:b/>
                <w:color w:val="auto"/>
                <w:lang w:val="uk-UA" w:bidi="ar-SA"/>
              </w:rPr>
            </w:pPr>
            <w:r w:rsidRPr="003432AB">
              <w:rPr>
                <w:rFonts w:ascii="Times New Roman" w:eastAsia="Calibri" w:hAnsi="Times New Roman" w:cs="Times New Roman"/>
                <w:b/>
                <w:color w:val="auto"/>
                <w:lang w:val="uk-UA" w:bidi="ar-SA"/>
              </w:rPr>
              <w:t>№ п/п</w:t>
            </w:r>
          </w:p>
        </w:tc>
        <w:tc>
          <w:tcPr>
            <w:tcW w:w="9073" w:type="dxa"/>
            <w:tcBorders>
              <w:top w:val="single" w:sz="4" w:space="0" w:color="auto"/>
              <w:left w:val="single" w:sz="4" w:space="0" w:color="auto"/>
              <w:bottom w:val="single" w:sz="4" w:space="0" w:color="auto"/>
              <w:right w:val="single" w:sz="4" w:space="0" w:color="auto"/>
            </w:tcBorders>
            <w:hideMark/>
          </w:tcPr>
          <w:p w:rsidR="00A9477A" w:rsidRPr="003432AB" w:rsidRDefault="00A9477A" w:rsidP="003432AB">
            <w:pPr>
              <w:widowControl/>
              <w:spacing w:line="276" w:lineRule="auto"/>
              <w:jc w:val="center"/>
              <w:rPr>
                <w:rFonts w:ascii="Times New Roman" w:eastAsia="Calibri" w:hAnsi="Times New Roman" w:cs="Times New Roman"/>
                <w:b/>
                <w:color w:val="auto"/>
                <w:lang w:val="uk-UA" w:bidi="ar-SA"/>
              </w:rPr>
            </w:pPr>
            <w:r w:rsidRPr="003432AB">
              <w:rPr>
                <w:rFonts w:ascii="Times New Roman" w:eastAsia="Calibri" w:hAnsi="Times New Roman" w:cs="Times New Roman"/>
                <w:b/>
                <w:color w:val="auto"/>
                <w:lang w:val="uk-UA" w:bidi="ar-SA"/>
              </w:rPr>
              <w:t>Назва навчальної програми</w:t>
            </w:r>
          </w:p>
        </w:tc>
      </w:tr>
      <w:tr w:rsidR="00A9477A" w:rsidRPr="003432AB" w:rsidTr="00A9477A">
        <w:trPr>
          <w:trHeight w:val="395"/>
        </w:trPr>
        <w:tc>
          <w:tcPr>
            <w:tcW w:w="851" w:type="dxa"/>
            <w:tcBorders>
              <w:top w:val="single" w:sz="4" w:space="0" w:color="auto"/>
              <w:left w:val="single" w:sz="4" w:space="0" w:color="auto"/>
              <w:bottom w:val="single" w:sz="4" w:space="0" w:color="auto"/>
              <w:right w:val="single" w:sz="4" w:space="0" w:color="auto"/>
            </w:tcBorders>
          </w:tcPr>
          <w:p w:rsidR="00A9477A" w:rsidRPr="003432AB" w:rsidRDefault="00A9477A" w:rsidP="003432AB">
            <w:pPr>
              <w:widowControl/>
              <w:numPr>
                <w:ilvl w:val="0"/>
                <w:numId w:val="1"/>
              </w:numPr>
              <w:spacing w:after="200" w:line="276" w:lineRule="auto"/>
              <w:contextualSpacing/>
              <w:rPr>
                <w:rFonts w:ascii="Times New Roman" w:eastAsia="Calibri" w:hAnsi="Times New Roman" w:cs="Times New Roman"/>
                <w:color w:val="auto"/>
                <w:lang w:val="uk-UA" w:bidi="ar-SA"/>
              </w:rPr>
            </w:pPr>
          </w:p>
        </w:tc>
        <w:tc>
          <w:tcPr>
            <w:tcW w:w="9073" w:type="dxa"/>
            <w:tcBorders>
              <w:top w:val="single" w:sz="4" w:space="0" w:color="auto"/>
              <w:left w:val="single" w:sz="4" w:space="0" w:color="auto"/>
              <w:bottom w:val="single" w:sz="4" w:space="0" w:color="auto"/>
              <w:right w:val="single" w:sz="4" w:space="0" w:color="auto"/>
            </w:tcBorders>
            <w:hideMark/>
          </w:tcPr>
          <w:p w:rsidR="00A9477A" w:rsidRPr="003432AB" w:rsidRDefault="00A9477A" w:rsidP="003432AB">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Українська мова</w:t>
            </w:r>
          </w:p>
        </w:tc>
      </w:tr>
      <w:tr w:rsidR="00A9477A" w:rsidRPr="003432AB" w:rsidTr="00A9477A">
        <w:tc>
          <w:tcPr>
            <w:tcW w:w="851" w:type="dxa"/>
            <w:tcBorders>
              <w:top w:val="single" w:sz="4" w:space="0" w:color="auto"/>
              <w:left w:val="single" w:sz="4" w:space="0" w:color="auto"/>
              <w:bottom w:val="single" w:sz="4" w:space="0" w:color="auto"/>
              <w:right w:val="single" w:sz="4" w:space="0" w:color="auto"/>
            </w:tcBorders>
          </w:tcPr>
          <w:p w:rsidR="00A9477A" w:rsidRPr="003432AB" w:rsidRDefault="00A9477A" w:rsidP="003432AB">
            <w:pPr>
              <w:widowControl/>
              <w:numPr>
                <w:ilvl w:val="0"/>
                <w:numId w:val="1"/>
              </w:numPr>
              <w:spacing w:after="200" w:line="276" w:lineRule="auto"/>
              <w:contextualSpacing/>
              <w:rPr>
                <w:rFonts w:ascii="Times New Roman" w:eastAsia="Calibri" w:hAnsi="Times New Roman" w:cs="Times New Roman"/>
                <w:color w:val="auto"/>
                <w:lang w:val="uk-UA" w:bidi="ar-SA"/>
              </w:rPr>
            </w:pPr>
          </w:p>
        </w:tc>
        <w:tc>
          <w:tcPr>
            <w:tcW w:w="9073" w:type="dxa"/>
            <w:tcBorders>
              <w:top w:val="single" w:sz="4" w:space="0" w:color="auto"/>
              <w:left w:val="single" w:sz="4" w:space="0" w:color="auto"/>
              <w:bottom w:val="single" w:sz="4" w:space="0" w:color="auto"/>
              <w:right w:val="single" w:sz="4" w:space="0" w:color="auto"/>
            </w:tcBorders>
            <w:hideMark/>
          </w:tcPr>
          <w:p w:rsidR="00A9477A" w:rsidRPr="003432AB" w:rsidRDefault="00A9477A" w:rsidP="003432AB">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Українська література</w:t>
            </w:r>
          </w:p>
        </w:tc>
      </w:tr>
      <w:tr w:rsidR="00A9477A" w:rsidRPr="003432AB" w:rsidTr="00A9477A">
        <w:tc>
          <w:tcPr>
            <w:tcW w:w="851" w:type="dxa"/>
            <w:tcBorders>
              <w:top w:val="single" w:sz="4" w:space="0" w:color="auto"/>
              <w:left w:val="single" w:sz="4" w:space="0" w:color="auto"/>
              <w:bottom w:val="single" w:sz="4" w:space="0" w:color="auto"/>
              <w:right w:val="single" w:sz="4" w:space="0" w:color="auto"/>
            </w:tcBorders>
          </w:tcPr>
          <w:p w:rsidR="00A9477A" w:rsidRPr="003432AB" w:rsidRDefault="00A9477A" w:rsidP="003432AB">
            <w:pPr>
              <w:widowControl/>
              <w:numPr>
                <w:ilvl w:val="0"/>
                <w:numId w:val="1"/>
              </w:numPr>
              <w:spacing w:after="200" w:line="276" w:lineRule="auto"/>
              <w:contextualSpacing/>
              <w:rPr>
                <w:rFonts w:ascii="Times New Roman" w:eastAsia="Calibri" w:hAnsi="Times New Roman" w:cs="Times New Roman"/>
                <w:color w:val="auto"/>
                <w:lang w:val="uk-UA" w:bidi="ar-SA"/>
              </w:rPr>
            </w:pPr>
          </w:p>
        </w:tc>
        <w:tc>
          <w:tcPr>
            <w:tcW w:w="9073" w:type="dxa"/>
            <w:tcBorders>
              <w:top w:val="single" w:sz="4" w:space="0" w:color="auto"/>
              <w:left w:val="single" w:sz="4" w:space="0" w:color="auto"/>
              <w:bottom w:val="single" w:sz="4" w:space="0" w:color="auto"/>
              <w:right w:val="single" w:sz="4" w:space="0" w:color="auto"/>
            </w:tcBorders>
            <w:hideMark/>
          </w:tcPr>
          <w:p w:rsidR="00A9477A" w:rsidRPr="003432AB" w:rsidRDefault="00A9477A" w:rsidP="003432AB">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Біологія</w:t>
            </w:r>
          </w:p>
        </w:tc>
      </w:tr>
      <w:tr w:rsidR="00A9477A" w:rsidRPr="003432AB" w:rsidTr="00A9477A">
        <w:tc>
          <w:tcPr>
            <w:tcW w:w="851" w:type="dxa"/>
            <w:tcBorders>
              <w:top w:val="single" w:sz="4" w:space="0" w:color="auto"/>
              <w:left w:val="single" w:sz="4" w:space="0" w:color="auto"/>
              <w:bottom w:val="single" w:sz="4" w:space="0" w:color="auto"/>
              <w:right w:val="single" w:sz="4" w:space="0" w:color="auto"/>
            </w:tcBorders>
          </w:tcPr>
          <w:p w:rsidR="00A9477A" w:rsidRPr="003432AB" w:rsidRDefault="00A9477A" w:rsidP="003432AB">
            <w:pPr>
              <w:widowControl/>
              <w:numPr>
                <w:ilvl w:val="0"/>
                <w:numId w:val="1"/>
              </w:numPr>
              <w:spacing w:after="200" w:line="276" w:lineRule="auto"/>
              <w:contextualSpacing/>
              <w:rPr>
                <w:rFonts w:ascii="Times New Roman" w:eastAsia="Calibri" w:hAnsi="Times New Roman" w:cs="Times New Roman"/>
                <w:color w:val="auto"/>
                <w:lang w:val="uk-UA" w:bidi="ar-SA"/>
              </w:rPr>
            </w:pPr>
          </w:p>
        </w:tc>
        <w:tc>
          <w:tcPr>
            <w:tcW w:w="9073" w:type="dxa"/>
            <w:tcBorders>
              <w:top w:val="single" w:sz="4" w:space="0" w:color="auto"/>
              <w:left w:val="single" w:sz="4" w:space="0" w:color="auto"/>
              <w:bottom w:val="single" w:sz="4" w:space="0" w:color="auto"/>
              <w:right w:val="single" w:sz="4" w:space="0" w:color="auto"/>
            </w:tcBorders>
            <w:hideMark/>
          </w:tcPr>
          <w:p w:rsidR="00A9477A" w:rsidRPr="003432AB" w:rsidRDefault="00A9477A" w:rsidP="003432AB">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Всесвітня історія</w:t>
            </w:r>
          </w:p>
        </w:tc>
      </w:tr>
      <w:tr w:rsidR="00A9477A" w:rsidRPr="003432AB" w:rsidTr="00A9477A">
        <w:tc>
          <w:tcPr>
            <w:tcW w:w="851" w:type="dxa"/>
            <w:tcBorders>
              <w:top w:val="single" w:sz="4" w:space="0" w:color="auto"/>
              <w:left w:val="single" w:sz="4" w:space="0" w:color="auto"/>
              <w:bottom w:val="single" w:sz="4" w:space="0" w:color="auto"/>
              <w:right w:val="single" w:sz="4" w:space="0" w:color="auto"/>
            </w:tcBorders>
          </w:tcPr>
          <w:p w:rsidR="00A9477A" w:rsidRPr="003432AB" w:rsidRDefault="00A9477A" w:rsidP="003432AB">
            <w:pPr>
              <w:widowControl/>
              <w:numPr>
                <w:ilvl w:val="0"/>
                <w:numId w:val="1"/>
              </w:numPr>
              <w:spacing w:after="200" w:line="276" w:lineRule="auto"/>
              <w:contextualSpacing/>
              <w:rPr>
                <w:rFonts w:ascii="Times New Roman" w:eastAsia="Calibri" w:hAnsi="Times New Roman" w:cs="Times New Roman"/>
                <w:color w:val="auto"/>
                <w:lang w:val="uk-UA" w:bidi="ar-SA"/>
              </w:rPr>
            </w:pPr>
          </w:p>
        </w:tc>
        <w:tc>
          <w:tcPr>
            <w:tcW w:w="9073" w:type="dxa"/>
            <w:tcBorders>
              <w:top w:val="single" w:sz="4" w:space="0" w:color="auto"/>
              <w:left w:val="single" w:sz="4" w:space="0" w:color="auto"/>
              <w:bottom w:val="single" w:sz="4" w:space="0" w:color="auto"/>
              <w:right w:val="single" w:sz="4" w:space="0" w:color="auto"/>
            </w:tcBorders>
            <w:hideMark/>
          </w:tcPr>
          <w:p w:rsidR="00A9477A" w:rsidRPr="003432AB" w:rsidRDefault="00A9477A" w:rsidP="003432AB">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Географія</w:t>
            </w:r>
          </w:p>
        </w:tc>
      </w:tr>
      <w:tr w:rsidR="00A9477A" w:rsidRPr="003432AB" w:rsidTr="00A9477A">
        <w:tc>
          <w:tcPr>
            <w:tcW w:w="851" w:type="dxa"/>
            <w:tcBorders>
              <w:top w:val="single" w:sz="4" w:space="0" w:color="auto"/>
              <w:left w:val="single" w:sz="4" w:space="0" w:color="auto"/>
              <w:bottom w:val="single" w:sz="4" w:space="0" w:color="auto"/>
              <w:right w:val="single" w:sz="4" w:space="0" w:color="auto"/>
            </w:tcBorders>
          </w:tcPr>
          <w:p w:rsidR="00A9477A" w:rsidRPr="003432AB" w:rsidRDefault="00A9477A" w:rsidP="003432AB">
            <w:pPr>
              <w:widowControl/>
              <w:numPr>
                <w:ilvl w:val="0"/>
                <w:numId w:val="1"/>
              </w:numPr>
              <w:spacing w:after="200" w:line="276" w:lineRule="auto"/>
              <w:contextualSpacing/>
              <w:rPr>
                <w:rFonts w:ascii="Times New Roman" w:eastAsia="Calibri" w:hAnsi="Times New Roman" w:cs="Times New Roman"/>
                <w:color w:val="auto"/>
                <w:lang w:val="uk-UA" w:bidi="ar-SA"/>
              </w:rPr>
            </w:pPr>
          </w:p>
        </w:tc>
        <w:tc>
          <w:tcPr>
            <w:tcW w:w="9073" w:type="dxa"/>
            <w:tcBorders>
              <w:top w:val="single" w:sz="4" w:space="0" w:color="auto"/>
              <w:left w:val="single" w:sz="4" w:space="0" w:color="auto"/>
              <w:bottom w:val="single" w:sz="4" w:space="0" w:color="auto"/>
              <w:right w:val="single" w:sz="4" w:space="0" w:color="auto"/>
            </w:tcBorders>
            <w:hideMark/>
          </w:tcPr>
          <w:p w:rsidR="00A9477A" w:rsidRPr="003432AB" w:rsidRDefault="00A9477A" w:rsidP="003432AB">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Зарубіжна література</w:t>
            </w:r>
          </w:p>
        </w:tc>
      </w:tr>
      <w:tr w:rsidR="00A9477A" w:rsidRPr="003432AB" w:rsidTr="00A9477A">
        <w:tc>
          <w:tcPr>
            <w:tcW w:w="851" w:type="dxa"/>
            <w:tcBorders>
              <w:top w:val="single" w:sz="4" w:space="0" w:color="auto"/>
              <w:left w:val="single" w:sz="4" w:space="0" w:color="auto"/>
              <w:bottom w:val="single" w:sz="4" w:space="0" w:color="auto"/>
              <w:right w:val="single" w:sz="4" w:space="0" w:color="auto"/>
            </w:tcBorders>
          </w:tcPr>
          <w:p w:rsidR="00A9477A" w:rsidRPr="003432AB" w:rsidRDefault="00A9477A" w:rsidP="003432AB">
            <w:pPr>
              <w:widowControl/>
              <w:numPr>
                <w:ilvl w:val="0"/>
                <w:numId w:val="1"/>
              </w:numPr>
              <w:spacing w:after="200" w:line="276" w:lineRule="auto"/>
              <w:contextualSpacing/>
              <w:rPr>
                <w:rFonts w:ascii="Times New Roman" w:eastAsia="Calibri" w:hAnsi="Times New Roman" w:cs="Times New Roman"/>
                <w:color w:val="auto"/>
                <w:lang w:val="uk-UA" w:bidi="ar-SA"/>
              </w:rPr>
            </w:pPr>
          </w:p>
        </w:tc>
        <w:tc>
          <w:tcPr>
            <w:tcW w:w="9073" w:type="dxa"/>
            <w:tcBorders>
              <w:top w:val="single" w:sz="4" w:space="0" w:color="auto"/>
              <w:left w:val="single" w:sz="4" w:space="0" w:color="auto"/>
              <w:bottom w:val="single" w:sz="4" w:space="0" w:color="auto"/>
              <w:right w:val="single" w:sz="4" w:space="0" w:color="auto"/>
            </w:tcBorders>
            <w:hideMark/>
          </w:tcPr>
          <w:p w:rsidR="00A9477A" w:rsidRPr="003432AB" w:rsidRDefault="00A9477A" w:rsidP="003432AB">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Інформатика</w:t>
            </w:r>
          </w:p>
        </w:tc>
      </w:tr>
      <w:tr w:rsidR="00A9477A" w:rsidRPr="00B61371" w:rsidTr="00A9477A">
        <w:tc>
          <w:tcPr>
            <w:tcW w:w="851" w:type="dxa"/>
            <w:tcBorders>
              <w:top w:val="single" w:sz="4" w:space="0" w:color="auto"/>
              <w:left w:val="single" w:sz="4" w:space="0" w:color="auto"/>
              <w:bottom w:val="single" w:sz="4" w:space="0" w:color="auto"/>
              <w:right w:val="single" w:sz="4" w:space="0" w:color="auto"/>
            </w:tcBorders>
          </w:tcPr>
          <w:p w:rsidR="00A9477A" w:rsidRPr="003432AB" w:rsidRDefault="00A9477A" w:rsidP="003432AB">
            <w:pPr>
              <w:widowControl/>
              <w:numPr>
                <w:ilvl w:val="0"/>
                <w:numId w:val="1"/>
              </w:numPr>
              <w:spacing w:after="200" w:line="276" w:lineRule="auto"/>
              <w:contextualSpacing/>
              <w:rPr>
                <w:rFonts w:ascii="Times New Roman" w:eastAsia="Calibri" w:hAnsi="Times New Roman" w:cs="Times New Roman"/>
                <w:color w:val="auto"/>
                <w:lang w:val="uk-UA" w:bidi="ar-SA"/>
              </w:rPr>
            </w:pPr>
          </w:p>
        </w:tc>
        <w:tc>
          <w:tcPr>
            <w:tcW w:w="9073" w:type="dxa"/>
            <w:tcBorders>
              <w:top w:val="single" w:sz="4" w:space="0" w:color="auto"/>
              <w:left w:val="single" w:sz="4" w:space="0" w:color="auto"/>
              <w:bottom w:val="single" w:sz="4" w:space="0" w:color="auto"/>
              <w:right w:val="single" w:sz="4" w:space="0" w:color="auto"/>
            </w:tcBorders>
            <w:hideMark/>
          </w:tcPr>
          <w:p w:rsidR="00A9477A" w:rsidRPr="003432AB" w:rsidRDefault="00A9477A" w:rsidP="003432AB">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Історія України</w:t>
            </w:r>
            <w:r w:rsidR="00A265D7" w:rsidRPr="003432AB">
              <w:rPr>
                <w:rFonts w:ascii="Times New Roman" w:eastAsia="Calibri" w:hAnsi="Times New Roman" w:cs="Times New Roman"/>
                <w:color w:val="auto"/>
                <w:lang w:val="uk-UA" w:bidi="ar-SA"/>
              </w:rPr>
              <w:t xml:space="preserve"> (зі змінами, внесеними наказом МОНУ від 21.02.2019 р. № 236)</w:t>
            </w:r>
          </w:p>
        </w:tc>
      </w:tr>
      <w:tr w:rsidR="00A9477A" w:rsidRPr="003432AB" w:rsidTr="00A9477A">
        <w:tc>
          <w:tcPr>
            <w:tcW w:w="851" w:type="dxa"/>
            <w:tcBorders>
              <w:top w:val="single" w:sz="4" w:space="0" w:color="auto"/>
              <w:left w:val="single" w:sz="4" w:space="0" w:color="auto"/>
              <w:bottom w:val="single" w:sz="4" w:space="0" w:color="auto"/>
              <w:right w:val="single" w:sz="4" w:space="0" w:color="auto"/>
            </w:tcBorders>
          </w:tcPr>
          <w:p w:rsidR="00A9477A" w:rsidRPr="003432AB" w:rsidRDefault="00A9477A" w:rsidP="003432AB">
            <w:pPr>
              <w:widowControl/>
              <w:numPr>
                <w:ilvl w:val="0"/>
                <w:numId w:val="1"/>
              </w:numPr>
              <w:spacing w:after="200" w:line="276" w:lineRule="auto"/>
              <w:contextualSpacing/>
              <w:rPr>
                <w:rFonts w:ascii="Times New Roman" w:eastAsia="Calibri" w:hAnsi="Times New Roman" w:cs="Times New Roman"/>
                <w:color w:val="auto"/>
                <w:lang w:val="uk-UA" w:bidi="ar-SA"/>
              </w:rPr>
            </w:pPr>
          </w:p>
        </w:tc>
        <w:tc>
          <w:tcPr>
            <w:tcW w:w="9073" w:type="dxa"/>
            <w:tcBorders>
              <w:top w:val="single" w:sz="4" w:space="0" w:color="auto"/>
              <w:left w:val="single" w:sz="4" w:space="0" w:color="auto"/>
              <w:bottom w:val="single" w:sz="4" w:space="0" w:color="auto"/>
              <w:right w:val="single" w:sz="4" w:space="0" w:color="auto"/>
            </w:tcBorders>
            <w:hideMark/>
          </w:tcPr>
          <w:p w:rsidR="00A9477A" w:rsidRPr="003432AB" w:rsidRDefault="00A9477A" w:rsidP="003432AB">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Математика</w:t>
            </w:r>
          </w:p>
        </w:tc>
      </w:tr>
      <w:tr w:rsidR="00A9477A" w:rsidRPr="003432AB" w:rsidTr="00A9477A">
        <w:trPr>
          <w:trHeight w:val="246"/>
        </w:trPr>
        <w:tc>
          <w:tcPr>
            <w:tcW w:w="851" w:type="dxa"/>
            <w:tcBorders>
              <w:top w:val="single" w:sz="4" w:space="0" w:color="auto"/>
              <w:left w:val="single" w:sz="4" w:space="0" w:color="auto"/>
              <w:bottom w:val="single" w:sz="4" w:space="0" w:color="auto"/>
              <w:right w:val="single" w:sz="4" w:space="0" w:color="auto"/>
            </w:tcBorders>
          </w:tcPr>
          <w:p w:rsidR="00A9477A" w:rsidRPr="003432AB" w:rsidRDefault="00A9477A" w:rsidP="003432AB">
            <w:pPr>
              <w:widowControl/>
              <w:numPr>
                <w:ilvl w:val="0"/>
                <w:numId w:val="1"/>
              </w:numPr>
              <w:spacing w:after="200" w:line="276" w:lineRule="auto"/>
              <w:contextualSpacing/>
              <w:rPr>
                <w:rFonts w:ascii="Times New Roman" w:eastAsia="Calibri" w:hAnsi="Times New Roman" w:cs="Times New Roman"/>
                <w:color w:val="auto"/>
                <w:lang w:val="uk-UA" w:bidi="ar-SA"/>
              </w:rPr>
            </w:pPr>
          </w:p>
        </w:tc>
        <w:tc>
          <w:tcPr>
            <w:tcW w:w="9073" w:type="dxa"/>
            <w:tcBorders>
              <w:top w:val="single" w:sz="4" w:space="0" w:color="auto"/>
              <w:left w:val="single" w:sz="4" w:space="0" w:color="auto"/>
              <w:bottom w:val="single" w:sz="4" w:space="0" w:color="auto"/>
              <w:right w:val="single" w:sz="4" w:space="0" w:color="auto"/>
            </w:tcBorders>
          </w:tcPr>
          <w:p w:rsidR="00A9477A" w:rsidRPr="003432AB" w:rsidRDefault="00A9477A" w:rsidP="003432AB">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Мистецтво</w:t>
            </w:r>
          </w:p>
        </w:tc>
      </w:tr>
      <w:tr w:rsidR="00A9477A" w:rsidRPr="003432AB" w:rsidTr="00A9477A">
        <w:trPr>
          <w:trHeight w:val="246"/>
        </w:trPr>
        <w:tc>
          <w:tcPr>
            <w:tcW w:w="851" w:type="dxa"/>
            <w:tcBorders>
              <w:top w:val="single" w:sz="4" w:space="0" w:color="auto"/>
              <w:left w:val="single" w:sz="4" w:space="0" w:color="auto"/>
              <w:bottom w:val="single" w:sz="4" w:space="0" w:color="auto"/>
              <w:right w:val="single" w:sz="4" w:space="0" w:color="auto"/>
            </w:tcBorders>
          </w:tcPr>
          <w:p w:rsidR="00A9477A" w:rsidRPr="003432AB" w:rsidRDefault="00A9477A" w:rsidP="003432AB">
            <w:pPr>
              <w:widowControl/>
              <w:numPr>
                <w:ilvl w:val="0"/>
                <w:numId w:val="1"/>
              </w:numPr>
              <w:spacing w:after="200" w:line="276" w:lineRule="auto"/>
              <w:contextualSpacing/>
              <w:rPr>
                <w:rFonts w:ascii="Times New Roman" w:eastAsia="Calibri" w:hAnsi="Times New Roman" w:cs="Times New Roman"/>
                <w:color w:val="auto"/>
                <w:lang w:val="uk-UA" w:bidi="ar-SA"/>
              </w:rPr>
            </w:pPr>
          </w:p>
        </w:tc>
        <w:tc>
          <w:tcPr>
            <w:tcW w:w="9073" w:type="dxa"/>
            <w:tcBorders>
              <w:top w:val="single" w:sz="4" w:space="0" w:color="auto"/>
              <w:left w:val="single" w:sz="4" w:space="0" w:color="auto"/>
              <w:bottom w:val="single" w:sz="4" w:space="0" w:color="auto"/>
              <w:right w:val="single" w:sz="4" w:space="0" w:color="auto"/>
            </w:tcBorders>
          </w:tcPr>
          <w:p w:rsidR="00A9477A" w:rsidRPr="003432AB" w:rsidRDefault="00A9477A" w:rsidP="003432AB">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Основи здоров’я</w:t>
            </w:r>
          </w:p>
        </w:tc>
      </w:tr>
      <w:tr w:rsidR="00A9477A" w:rsidRPr="003432AB" w:rsidTr="00A9477A">
        <w:tc>
          <w:tcPr>
            <w:tcW w:w="851" w:type="dxa"/>
            <w:tcBorders>
              <w:top w:val="single" w:sz="4" w:space="0" w:color="auto"/>
              <w:left w:val="single" w:sz="4" w:space="0" w:color="auto"/>
              <w:bottom w:val="single" w:sz="4" w:space="0" w:color="auto"/>
              <w:right w:val="single" w:sz="4" w:space="0" w:color="auto"/>
            </w:tcBorders>
          </w:tcPr>
          <w:p w:rsidR="00A9477A" w:rsidRPr="003432AB" w:rsidRDefault="00A9477A" w:rsidP="003432AB">
            <w:pPr>
              <w:widowControl/>
              <w:numPr>
                <w:ilvl w:val="0"/>
                <w:numId w:val="1"/>
              </w:numPr>
              <w:spacing w:after="200" w:line="276" w:lineRule="auto"/>
              <w:contextualSpacing/>
              <w:rPr>
                <w:rFonts w:ascii="Times New Roman" w:eastAsia="Calibri" w:hAnsi="Times New Roman" w:cs="Times New Roman"/>
                <w:color w:val="auto"/>
                <w:lang w:val="uk-UA" w:bidi="ar-SA"/>
              </w:rPr>
            </w:pPr>
          </w:p>
        </w:tc>
        <w:tc>
          <w:tcPr>
            <w:tcW w:w="9073" w:type="dxa"/>
            <w:tcBorders>
              <w:top w:val="single" w:sz="4" w:space="0" w:color="auto"/>
              <w:left w:val="single" w:sz="4" w:space="0" w:color="auto"/>
              <w:bottom w:val="single" w:sz="4" w:space="0" w:color="auto"/>
              <w:right w:val="single" w:sz="4" w:space="0" w:color="auto"/>
            </w:tcBorders>
          </w:tcPr>
          <w:p w:rsidR="00A9477A" w:rsidRPr="003432AB" w:rsidRDefault="00A9477A" w:rsidP="003432AB">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Природознавство</w:t>
            </w:r>
          </w:p>
        </w:tc>
      </w:tr>
      <w:tr w:rsidR="00A9477A" w:rsidRPr="003432AB" w:rsidTr="00A9477A">
        <w:trPr>
          <w:trHeight w:val="246"/>
        </w:trPr>
        <w:tc>
          <w:tcPr>
            <w:tcW w:w="851" w:type="dxa"/>
            <w:tcBorders>
              <w:top w:val="single" w:sz="4" w:space="0" w:color="auto"/>
              <w:left w:val="single" w:sz="4" w:space="0" w:color="auto"/>
              <w:bottom w:val="single" w:sz="4" w:space="0" w:color="auto"/>
              <w:right w:val="single" w:sz="4" w:space="0" w:color="auto"/>
            </w:tcBorders>
          </w:tcPr>
          <w:p w:rsidR="00A9477A" w:rsidRPr="003432AB" w:rsidRDefault="00A9477A" w:rsidP="003432AB">
            <w:pPr>
              <w:widowControl/>
              <w:numPr>
                <w:ilvl w:val="0"/>
                <w:numId w:val="1"/>
              </w:numPr>
              <w:spacing w:after="200" w:line="276" w:lineRule="auto"/>
              <w:contextualSpacing/>
              <w:rPr>
                <w:rFonts w:ascii="Times New Roman" w:eastAsia="Calibri" w:hAnsi="Times New Roman" w:cs="Times New Roman"/>
                <w:color w:val="auto"/>
                <w:lang w:val="uk-UA" w:bidi="ar-SA"/>
              </w:rPr>
            </w:pPr>
          </w:p>
        </w:tc>
        <w:tc>
          <w:tcPr>
            <w:tcW w:w="9073" w:type="dxa"/>
            <w:tcBorders>
              <w:top w:val="single" w:sz="4" w:space="0" w:color="auto"/>
              <w:left w:val="single" w:sz="4" w:space="0" w:color="auto"/>
              <w:bottom w:val="single" w:sz="4" w:space="0" w:color="auto"/>
              <w:right w:val="single" w:sz="4" w:space="0" w:color="auto"/>
            </w:tcBorders>
          </w:tcPr>
          <w:p w:rsidR="00A9477A" w:rsidRPr="003432AB" w:rsidRDefault="00A9477A" w:rsidP="003432AB">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Трудове навчання</w:t>
            </w:r>
          </w:p>
        </w:tc>
      </w:tr>
      <w:tr w:rsidR="00A9477A" w:rsidRPr="003432AB" w:rsidTr="00A9477A">
        <w:tc>
          <w:tcPr>
            <w:tcW w:w="851" w:type="dxa"/>
            <w:tcBorders>
              <w:top w:val="single" w:sz="4" w:space="0" w:color="auto"/>
              <w:left w:val="single" w:sz="4" w:space="0" w:color="auto"/>
              <w:bottom w:val="single" w:sz="4" w:space="0" w:color="auto"/>
              <w:right w:val="single" w:sz="4" w:space="0" w:color="auto"/>
            </w:tcBorders>
          </w:tcPr>
          <w:p w:rsidR="00A9477A" w:rsidRPr="003432AB" w:rsidRDefault="00A9477A" w:rsidP="003432AB">
            <w:pPr>
              <w:widowControl/>
              <w:numPr>
                <w:ilvl w:val="0"/>
                <w:numId w:val="1"/>
              </w:numPr>
              <w:spacing w:after="200" w:line="276" w:lineRule="auto"/>
              <w:contextualSpacing/>
              <w:rPr>
                <w:rFonts w:ascii="Times New Roman" w:eastAsia="Calibri" w:hAnsi="Times New Roman" w:cs="Times New Roman"/>
                <w:color w:val="auto"/>
                <w:lang w:val="uk-UA" w:bidi="ar-SA"/>
              </w:rPr>
            </w:pPr>
          </w:p>
        </w:tc>
        <w:tc>
          <w:tcPr>
            <w:tcW w:w="9073" w:type="dxa"/>
            <w:tcBorders>
              <w:top w:val="single" w:sz="4" w:space="0" w:color="auto"/>
              <w:left w:val="single" w:sz="4" w:space="0" w:color="auto"/>
              <w:bottom w:val="single" w:sz="4" w:space="0" w:color="auto"/>
              <w:right w:val="single" w:sz="4" w:space="0" w:color="auto"/>
            </w:tcBorders>
            <w:hideMark/>
          </w:tcPr>
          <w:p w:rsidR="00A9477A" w:rsidRPr="003432AB" w:rsidRDefault="00A9477A" w:rsidP="003432AB">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Фізика</w:t>
            </w:r>
          </w:p>
        </w:tc>
      </w:tr>
      <w:tr w:rsidR="00A9477A" w:rsidRPr="003432AB" w:rsidTr="00A9477A">
        <w:trPr>
          <w:trHeight w:val="246"/>
        </w:trPr>
        <w:tc>
          <w:tcPr>
            <w:tcW w:w="851" w:type="dxa"/>
            <w:tcBorders>
              <w:top w:val="single" w:sz="4" w:space="0" w:color="auto"/>
              <w:left w:val="single" w:sz="4" w:space="0" w:color="auto"/>
              <w:bottom w:val="single" w:sz="4" w:space="0" w:color="auto"/>
              <w:right w:val="single" w:sz="4" w:space="0" w:color="auto"/>
            </w:tcBorders>
          </w:tcPr>
          <w:p w:rsidR="00A9477A" w:rsidRPr="003432AB" w:rsidRDefault="00A9477A" w:rsidP="003432AB">
            <w:pPr>
              <w:widowControl/>
              <w:numPr>
                <w:ilvl w:val="0"/>
                <w:numId w:val="1"/>
              </w:numPr>
              <w:spacing w:after="200" w:line="276" w:lineRule="auto"/>
              <w:contextualSpacing/>
              <w:rPr>
                <w:rFonts w:ascii="Times New Roman" w:eastAsia="Calibri" w:hAnsi="Times New Roman" w:cs="Times New Roman"/>
                <w:color w:val="auto"/>
                <w:lang w:val="uk-UA" w:bidi="ar-SA"/>
              </w:rPr>
            </w:pPr>
          </w:p>
        </w:tc>
        <w:tc>
          <w:tcPr>
            <w:tcW w:w="9073" w:type="dxa"/>
            <w:tcBorders>
              <w:top w:val="single" w:sz="4" w:space="0" w:color="auto"/>
              <w:left w:val="single" w:sz="4" w:space="0" w:color="auto"/>
              <w:bottom w:val="single" w:sz="4" w:space="0" w:color="auto"/>
              <w:right w:val="single" w:sz="4" w:space="0" w:color="auto"/>
            </w:tcBorders>
          </w:tcPr>
          <w:p w:rsidR="00A9477A" w:rsidRPr="003432AB" w:rsidRDefault="00A9477A" w:rsidP="003432AB">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Фізична культура</w:t>
            </w:r>
          </w:p>
        </w:tc>
      </w:tr>
      <w:tr w:rsidR="00A9477A" w:rsidRPr="003432AB" w:rsidTr="00A9477A">
        <w:trPr>
          <w:trHeight w:val="246"/>
        </w:trPr>
        <w:tc>
          <w:tcPr>
            <w:tcW w:w="851" w:type="dxa"/>
            <w:tcBorders>
              <w:top w:val="single" w:sz="4" w:space="0" w:color="auto"/>
              <w:left w:val="single" w:sz="4" w:space="0" w:color="auto"/>
              <w:bottom w:val="single" w:sz="4" w:space="0" w:color="auto"/>
              <w:right w:val="single" w:sz="4" w:space="0" w:color="auto"/>
            </w:tcBorders>
          </w:tcPr>
          <w:p w:rsidR="00A9477A" w:rsidRPr="003432AB" w:rsidRDefault="00A9477A" w:rsidP="003432AB">
            <w:pPr>
              <w:widowControl/>
              <w:numPr>
                <w:ilvl w:val="0"/>
                <w:numId w:val="1"/>
              </w:numPr>
              <w:spacing w:after="200" w:line="276" w:lineRule="auto"/>
              <w:contextualSpacing/>
              <w:rPr>
                <w:rFonts w:ascii="Times New Roman" w:eastAsia="Calibri" w:hAnsi="Times New Roman" w:cs="Times New Roman"/>
                <w:color w:val="auto"/>
                <w:lang w:val="uk-UA" w:bidi="ar-SA"/>
              </w:rPr>
            </w:pPr>
          </w:p>
        </w:tc>
        <w:tc>
          <w:tcPr>
            <w:tcW w:w="9073" w:type="dxa"/>
            <w:tcBorders>
              <w:top w:val="single" w:sz="4" w:space="0" w:color="auto"/>
              <w:left w:val="single" w:sz="4" w:space="0" w:color="auto"/>
              <w:bottom w:val="single" w:sz="4" w:space="0" w:color="auto"/>
              <w:right w:val="single" w:sz="4" w:space="0" w:color="auto"/>
            </w:tcBorders>
            <w:hideMark/>
          </w:tcPr>
          <w:p w:rsidR="00A9477A" w:rsidRPr="003432AB" w:rsidRDefault="00A9477A" w:rsidP="003432AB">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Хімія</w:t>
            </w:r>
          </w:p>
        </w:tc>
      </w:tr>
      <w:tr w:rsidR="00A9477A" w:rsidRPr="003432AB" w:rsidTr="00A9477A">
        <w:tc>
          <w:tcPr>
            <w:tcW w:w="851" w:type="dxa"/>
            <w:tcBorders>
              <w:top w:val="single" w:sz="4" w:space="0" w:color="auto"/>
              <w:left w:val="single" w:sz="4" w:space="0" w:color="auto"/>
              <w:bottom w:val="single" w:sz="4" w:space="0" w:color="auto"/>
              <w:right w:val="single" w:sz="4" w:space="0" w:color="auto"/>
            </w:tcBorders>
          </w:tcPr>
          <w:p w:rsidR="00A9477A" w:rsidRPr="003432AB" w:rsidRDefault="00A9477A" w:rsidP="003432AB">
            <w:pPr>
              <w:widowControl/>
              <w:numPr>
                <w:ilvl w:val="0"/>
                <w:numId w:val="1"/>
              </w:numPr>
              <w:spacing w:after="200" w:line="276" w:lineRule="auto"/>
              <w:contextualSpacing/>
              <w:rPr>
                <w:rFonts w:ascii="Times New Roman" w:eastAsia="Calibri" w:hAnsi="Times New Roman" w:cs="Times New Roman"/>
                <w:color w:val="auto"/>
                <w:lang w:val="uk-UA" w:bidi="ar-SA"/>
              </w:rPr>
            </w:pPr>
          </w:p>
        </w:tc>
        <w:tc>
          <w:tcPr>
            <w:tcW w:w="9073" w:type="dxa"/>
            <w:tcBorders>
              <w:top w:val="single" w:sz="4" w:space="0" w:color="auto"/>
              <w:left w:val="single" w:sz="4" w:space="0" w:color="auto"/>
              <w:bottom w:val="single" w:sz="4" w:space="0" w:color="auto"/>
              <w:right w:val="single" w:sz="4" w:space="0" w:color="auto"/>
            </w:tcBorders>
            <w:hideMark/>
          </w:tcPr>
          <w:p w:rsidR="00A9477A" w:rsidRPr="003432AB" w:rsidRDefault="00A9477A" w:rsidP="003432AB">
            <w:pPr>
              <w:widowControl/>
              <w:spacing w:line="276" w:lineRule="auto"/>
              <w:rPr>
                <w:rFonts w:ascii="Times New Roman" w:eastAsia="Calibri" w:hAnsi="Times New Roman" w:cs="Times New Roman"/>
                <w:color w:val="auto"/>
                <w:lang w:val="uk-UA" w:bidi="ar-SA"/>
              </w:rPr>
            </w:pPr>
            <w:r w:rsidRPr="003432AB">
              <w:rPr>
                <w:rFonts w:ascii="Times New Roman" w:eastAsia="Calibri" w:hAnsi="Times New Roman" w:cs="Times New Roman"/>
                <w:color w:val="auto"/>
                <w:lang w:val="uk-UA" w:bidi="ar-SA"/>
              </w:rPr>
              <w:t>Іноземні мови</w:t>
            </w:r>
          </w:p>
        </w:tc>
      </w:tr>
      <w:tr w:rsidR="00314BE2" w:rsidRPr="003432AB" w:rsidTr="00A9477A">
        <w:tc>
          <w:tcPr>
            <w:tcW w:w="851" w:type="dxa"/>
            <w:tcBorders>
              <w:top w:val="single" w:sz="4" w:space="0" w:color="auto"/>
              <w:left w:val="single" w:sz="4" w:space="0" w:color="auto"/>
              <w:bottom w:val="single" w:sz="4" w:space="0" w:color="auto"/>
              <w:right w:val="single" w:sz="4" w:space="0" w:color="auto"/>
            </w:tcBorders>
          </w:tcPr>
          <w:p w:rsidR="00314BE2" w:rsidRPr="003432AB" w:rsidRDefault="00314BE2" w:rsidP="003432AB">
            <w:pPr>
              <w:widowControl/>
              <w:numPr>
                <w:ilvl w:val="0"/>
                <w:numId w:val="1"/>
              </w:numPr>
              <w:spacing w:after="200" w:line="276" w:lineRule="auto"/>
              <w:contextualSpacing/>
              <w:rPr>
                <w:rFonts w:ascii="Times New Roman" w:eastAsia="Calibri" w:hAnsi="Times New Roman" w:cs="Times New Roman"/>
                <w:color w:val="auto"/>
                <w:lang w:val="uk-UA" w:bidi="ar-SA"/>
              </w:rPr>
            </w:pPr>
          </w:p>
        </w:tc>
        <w:tc>
          <w:tcPr>
            <w:tcW w:w="9073" w:type="dxa"/>
            <w:tcBorders>
              <w:top w:val="single" w:sz="4" w:space="0" w:color="auto"/>
              <w:left w:val="single" w:sz="4" w:space="0" w:color="auto"/>
              <w:bottom w:val="single" w:sz="4" w:space="0" w:color="auto"/>
              <w:right w:val="single" w:sz="4" w:space="0" w:color="auto"/>
            </w:tcBorders>
          </w:tcPr>
          <w:p w:rsidR="00314BE2" w:rsidRPr="003432AB" w:rsidRDefault="00314BE2" w:rsidP="003432AB">
            <w:pPr>
              <w:widowControl/>
              <w:spacing w:line="276" w:lineRule="auto"/>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Основи правознавства</w:t>
            </w:r>
          </w:p>
        </w:tc>
      </w:tr>
      <w:tr w:rsidR="00314BE2" w:rsidRPr="003432AB" w:rsidTr="00A9477A">
        <w:tc>
          <w:tcPr>
            <w:tcW w:w="851" w:type="dxa"/>
            <w:tcBorders>
              <w:top w:val="single" w:sz="4" w:space="0" w:color="auto"/>
              <w:left w:val="single" w:sz="4" w:space="0" w:color="auto"/>
              <w:bottom w:val="single" w:sz="4" w:space="0" w:color="auto"/>
              <w:right w:val="single" w:sz="4" w:space="0" w:color="auto"/>
            </w:tcBorders>
          </w:tcPr>
          <w:p w:rsidR="00314BE2" w:rsidRPr="003432AB" w:rsidRDefault="00314BE2" w:rsidP="003432AB">
            <w:pPr>
              <w:widowControl/>
              <w:numPr>
                <w:ilvl w:val="0"/>
                <w:numId w:val="1"/>
              </w:numPr>
              <w:spacing w:after="200" w:line="276" w:lineRule="auto"/>
              <w:contextualSpacing/>
              <w:rPr>
                <w:rFonts w:ascii="Times New Roman" w:eastAsia="Calibri" w:hAnsi="Times New Roman" w:cs="Times New Roman"/>
                <w:color w:val="auto"/>
                <w:lang w:val="uk-UA" w:bidi="ar-SA"/>
              </w:rPr>
            </w:pPr>
          </w:p>
        </w:tc>
        <w:tc>
          <w:tcPr>
            <w:tcW w:w="9073" w:type="dxa"/>
            <w:tcBorders>
              <w:top w:val="single" w:sz="4" w:space="0" w:color="auto"/>
              <w:left w:val="single" w:sz="4" w:space="0" w:color="auto"/>
              <w:bottom w:val="single" w:sz="4" w:space="0" w:color="auto"/>
              <w:right w:val="single" w:sz="4" w:space="0" w:color="auto"/>
            </w:tcBorders>
          </w:tcPr>
          <w:p w:rsidR="00314BE2" w:rsidRDefault="00314BE2" w:rsidP="003432AB">
            <w:pPr>
              <w:widowControl/>
              <w:spacing w:line="276" w:lineRule="auto"/>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Російська мова</w:t>
            </w:r>
          </w:p>
        </w:tc>
      </w:tr>
    </w:tbl>
    <w:p w:rsidR="00A9477A" w:rsidRPr="003432AB" w:rsidRDefault="00A9477A" w:rsidP="003432AB">
      <w:pPr>
        <w:widowControl/>
        <w:spacing w:line="276" w:lineRule="auto"/>
        <w:jc w:val="both"/>
        <w:rPr>
          <w:rFonts w:ascii="Times New Roman" w:eastAsia="Calibri" w:hAnsi="Times New Roman" w:cs="Times New Roman"/>
          <w:b/>
          <w:bCs/>
          <w:color w:val="auto"/>
          <w:lang w:val="uk-UA" w:bidi="ar-SA"/>
        </w:rPr>
      </w:pPr>
      <w:r w:rsidRPr="003432AB">
        <w:rPr>
          <w:rFonts w:ascii="Times New Roman" w:eastAsia="Calibri" w:hAnsi="Times New Roman" w:cs="Times New Roman"/>
          <w:b/>
          <w:bCs/>
          <w:color w:val="auto"/>
          <w:lang w:val="uk-UA" w:bidi="ar-SA"/>
        </w:rPr>
        <w:tab/>
      </w:r>
    </w:p>
    <w:p w:rsidR="00A9477A" w:rsidRPr="003432AB" w:rsidRDefault="00A9477A" w:rsidP="003432AB">
      <w:pPr>
        <w:widowControl/>
        <w:spacing w:line="276" w:lineRule="auto"/>
        <w:jc w:val="both"/>
        <w:rPr>
          <w:rFonts w:ascii="Times New Roman" w:eastAsia="Calibri" w:hAnsi="Times New Roman" w:cs="Times New Roman"/>
          <w:color w:val="auto"/>
          <w:lang w:val="uk-UA" w:bidi="ar-SA"/>
        </w:rPr>
      </w:pPr>
      <w:r w:rsidRPr="003432AB">
        <w:rPr>
          <w:rFonts w:ascii="Times New Roman" w:eastAsia="Calibri" w:hAnsi="Times New Roman" w:cs="Times New Roman"/>
          <w:b/>
          <w:color w:val="535353"/>
          <w:lang w:val="uk-UA" w:bidi="ar-SA"/>
        </w:rPr>
        <w:tab/>
      </w:r>
    </w:p>
    <w:p w:rsidR="00A9477A" w:rsidRPr="003432AB" w:rsidRDefault="004F44DA" w:rsidP="00B44949">
      <w:pPr>
        <w:spacing w:line="276" w:lineRule="auto"/>
        <w:rPr>
          <w:rFonts w:ascii="Times New Roman" w:eastAsia="Calibri" w:hAnsi="Times New Roman" w:cs="Times New Roman"/>
          <w:bCs/>
          <w:lang w:val="uk-UA"/>
        </w:rPr>
      </w:pPr>
      <w:r>
        <w:rPr>
          <w:rFonts w:ascii="Times New Roman" w:eastAsia="Calibri" w:hAnsi="Times New Roman" w:cs="Times New Roman"/>
          <w:bCs/>
          <w:lang w:val="uk-UA"/>
        </w:rPr>
        <w:t>Директор ліцею</w:t>
      </w:r>
      <w:r w:rsidR="00314BE2">
        <w:rPr>
          <w:rFonts w:ascii="Times New Roman" w:eastAsia="Calibri" w:hAnsi="Times New Roman" w:cs="Times New Roman"/>
          <w:bCs/>
          <w:lang w:val="uk-UA"/>
        </w:rPr>
        <w:tab/>
      </w:r>
      <w:r w:rsidR="00314BE2">
        <w:rPr>
          <w:rFonts w:ascii="Times New Roman" w:eastAsia="Calibri" w:hAnsi="Times New Roman" w:cs="Times New Roman"/>
          <w:bCs/>
          <w:lang w:val="uk-UA"/>
        </w:rPr>
        <w:tab/>
      </w:r>
      <w:r w:rsidR="00314BE2">
        <w:rPr>
          <w:rFonts w:ascii="Times New Roman" w:eastAsia="Calibri" w:hAnsi="Times New Roman" w:cs="Times New Roman"/>
          <w:bCs/>
          <w:lang w:val="uk-UA"/>
        </w:rPr>
        <w:tab/>
      </w:r>
      <w:r w:rsidR="00314BE2">
        <w:rPr>
          <w:rFonts w:ascii="Times New Roman" w:eastAsia="Calibri" w:hAnsi="Times New Roman" w:cs="Times New Roman"/>
          <w:bCs/>
          <w:lang w:val="uk-UA"/>
        </w:rPr>
        <w:tab/>
      </w:r>
      <w:r w:rsidR="00314BE2">
        <w:rPr>
          <w:rFonts w:ascii="Times New Roman" w:eastAsia="Calibri" w:hAnsi="Times New Roman" w:cs="Times New Roman"/>
          <w:bCs/>
          <w:lang w:val="uk-UA"/>
        </w:rPr>
        <w:tab/>
      </w:r>
      <w:r w:rsidR="00B44949">
        <w:rPr>
          <w:rFonts w:ascii="Times New Roman" w:eastAsia="Calibri" w:hAnsi="Times New Roman" w:cs="Times New Roman"/>
          <w:bCs/>
          <w:lang w:val="uk-UA"/>
        </w:rPr>
        <w:tab/>
      </w:r>
      <w:r w:rsidR="00B44949">
        <w:rPr>
          <w:rFonts w:ascii="Times New Roman" w:eastAsia="Calibri" w:hAnsi="Times New Roman" w:cs="Times New Roman"/>
          <w:bCs/>
          <w:lang w:val="uk-UA"/>
        </w:rPr>
        <w:tab/>
      </w:r>
      <w:r w:rsidR="00314BE2">
        <w:rPr>
          <w:rFonts w:ascii="Times New Roman" w:eastAsia="Calibri" w:hAnsi="Times New Roman" w:cs="Times New Roman"/>
          <w:bCs/>
          <w:lang w:val="uk-UA"/>
        </w:rPr>
        <w:t>Наталія МАЛИК</w:t>
      </w:r>
    </w:p>
    <w:p w:rsidR="00314BE2" w:rsidRDefault="00314BE2" w:rsidP="003432AB">
      <w:pPr>
        <w:spacing w:line="276" w:lineRule="auto"/>
        <w:jc w:val="right"/>
        <w:rPr>
          <w:rFonts w:ascii="Times New Roman" w:eastAsia="Calibri" w:hAnsi="Times New Roman" w:cs="Times New Roman"/>
          <w:bCs/>
          <w:lang w:val="uk-UA"/>
        </w:rPr>
      </w:pPr>
    </w:p>
    <w:p w:rsidR="00314BE2" w:rsidRDefault="00314BE2" w:rsidP="003432AB">
      <w:pPr>
        <w:spacing w:line="276" w:lineRule="auto"/>
        <w:jc w:val="right"/>
        <w:rPr>
          <w:rFonts w:ascii="Times New Roman" w:eastAsia="Calibri" w:hAnsi="Times New Roman" w:cs="Times New Roman"/>
          <w:bCs/>
          <w:lang w:val="uk-UA"/>
        </w:rPr>
      </w:pPr>
    </w:p>
    <w:p w:rsidR="00314BE2" w:rsidRDefault="00314BE2" w:rsidP="003432AB">
      <w:pPr>
        <w:spacing w:line="276" w:lineRule="auto"/>
        <w:jc w:val="right"/>
        <w:rPr>
          <w:rFonts w:ascii="Times New Roman" w:eastAsia="Calibri" w:hAnsi="Times New Roman" w:cs="Times New Roman"/>
          <w:bCs/>
          <w:lang w:val="uk-UA"/>
        </w:rPr>
      </w:pPr>
    </w:p>
    <w:p w:rsidR="00314BE2" w:rsidRDefault="00314BE2" w:rsidP="003432AB">
      <w:pPr>
        <w:spacing w:line="276" w:lineRule="auto"/>
        <w:jc w:val="right"/>
        <w:rPr>
          <w:rFonts w:ascii="Times New Roman" w:eastAsia="Calibri" w:hAnsi="Times New Roman" w:cs="Times New Roman"/>
          <w:bCs/>
          <w:lang w:val="uk-UA"/>
        </w:rPr>
      </w:pPr>
    </w:p>
    <w:p w:rsidR="00C2400C" w:rsidRDefault="00C2400C" w:rsidP="003432AB">
      <w:pPr>
        <w:spacing w:line="276" w:lineRule="auto"/>
        <w:jc w:val="right"/>
        <w:rPr>
          <w:rFonts w:ascii="Times New Roman" w:eastAsia="Calibri" w:hAnsi="Times New Roman" w:cs="Times New Roman"/>
          <w:bCs/>
          <w:lang w:val="uk-UA"/>
        </w:rPr>
      </w:pPr>
    </w:p>
    <w:p w:rsidR="00C2400C" w:rsidRDefault="00C2400C" w:rsidP="003432AB">
      <w:pPr>
        <w:spacing w:line="276" w:lineRule="auto"/>
        <w:jc w:val="right"/>
        <w:rPr>
          <w:rFonts w:ascii="Times New Roman" w:eastAsia="Calibri" w:hAnsi="Times New Roman" w:cs="Times New Roman"/>
          <w:bCs/>
          <w:lang w:val="uk-UA"/>
        </w:rPr>
      </w:pPr>
    </w:p>
    <w:p w:rsidR="00C2400C" w:rsidRDefault="00C2400C" w:rsidP="003432AB">
      <w:pPr>
        <w:spacing w:line="276" w:lineRule="auto"/>
        <w:jc w:val="right"/>
        <w:rPr>
          <w:rFonts w:ascii="Times New Roman" w:eastAsia="Calibri" w:hAnsi="Times New Roman" w:cs="Times New Roman"/>
          <w:bCs/>
          <w:lang w:val="uk-UA"/>
        </w:rPr>
      </w:pPr>
    </w:p>
    <w:p w:rsidR="00C2400C" w:rsidRDefault="00C2400C" w:rsidP="003432AB">
      <w:pPr>
        <w:spacing w:line="276" w:lineRule="auto"/>
        <w:jc w:val="right"/>
        <w:rPr>
          <w:rFonts w:ascii="Times New Roman" w:eastAsia="Calibri" w:hAnsi="Times New Roman" w:cs="Times New Roman"/>
          <w:bCs/>
          <w:lang w:val="uk-UA"/>
        </w:rPr>
      </w:pPr>
    </w:p>
    <w:p w:rsidR="00C2400C" w:rsidRDefault="00C2400C" w:rsidP="003432AB">
      <w:pPr>
        <w:spacing w:line="276" w:lineRule="auto"/>
        <w:jc w:val="right"/>
        <w:rPr>
          <w:rFonts w:ascii="Times New Roman" w:eastAsia="Calibri" w:hAnsi="Times New Roman" w:cs="Times New Roman"/>
          <w:bCs/>
          <w:lang w:val="uk-UA"/>
        </w:rPr>
      </w:pPr>
    </w:p>
    <w:p w:rsidR="00C2400C" w:rsidRDefault="00C2400C" w:rsidP="003432AB">
      <w:pPr>
        <w:spacing w:line="276" w:lineRule="auto"/>
        <w:jc w:val="right"/>
        <w:rPr>
          <w:rFonts w:ascii="Times New Roman" w:eastAsia="Calibri" w:hAnsi="Times New Roman" w:cs="Times New Roman"/>
          <w:bCs/>
          <w:lang w:val="uk-UA"/>
        </w:rPr>
      </w:pPr>
    </w:p>
    <w:p w:rsidR="00C71F5E" w:rsidRDefault="00C71F5E" w:rsidP="00C71F5E">
      <w:pPr>
        <w:spacing w:line="276" w:lineRule="auto"/>
        <w:jc w:val="right"/>
        <w:rPr>
          <w:rFonts w:ascii="Times New Roman" w:eastAsia="Calibri" w:hAnsi="Times New Roman" w:cs="Times New Roman"/>
          <w:bCs/>
          <w:lang w:val="uk-UA"/>
        </w:rPr>
      </w:pPr>
    </w:p>
    <w:p w:rsidR="00C71F5E" w:rsidRDefault="00C71F5E" w:rsidP="00C71F5E">
      <w:pPr>
        <w:spacing w:line="276" w:lineRule="auto"/>
        <w:rPr>
          <w:rFonts w:ascii="Times New Roman" w:eastAsia="Calibri" w:hAnsi="Times New Roman" w:cs="Times New Roman"/>
          <w:bCs/>
          <w:lang w:val="uk-UA"/>
        </w:rPr>
      </w:pPr>
    </w:p>
    <w:p w:rsidR="00C71F5E" w:rsidRDefault="00C71F5E" w:rsidP="00C71F5E">
      <w:pPr>
        <w:spacing w:line="276" w:lineRule="auto"/>
        <w:rPr>
          <w:rFonts w:ascii="Times New Roman" w:eastAsia="Calibri" w:hAnsi="Times New Roman" w:cs="Times New Roman"/>
          <w:bCs/>
          <w:lang w:val="uk-UA"/>
        </w:rPr>
      </w:pPr>
    </w:p>
    <w:p w:rsidR="00C71F5E" w:rsidRDefault="00737C25" w:rsidP="00C71F5E">
      <w:pPr>
        <w:spacing w:line="276" w:lineRule="auto"/>
        <w:ind w:left="5664" w:firstLine="708"/>
        <w:rPr>
          <w:rFonts w:ascii="Times New Roman" w:hAnsi="Times New Roman" w:cs="Times New Roman"/>
          <w:lang w:val="uk-UA"/>
        </w:rPr>
      </w:pPr>
      <w:r w:rsidRPr="003432AB">
        <w:rPr>
          <w:rFonts w:ascii="Times New Roman" w:hAnsi="Times New Roman" w:cs="Times New Roman"/>
          <w:lang w:val="uk-UA"/>
        </w:rPr>
        <w:lastRenderedPageBreak/>
        <w:t xml:space="preserve">Таблиця </w:t>
      </w:r>
      <w:r w:rsidR="00C71F5E">
        <w:rPr>
          <w:rFonts w:ascii="Times New Roman" w:hAnsi="Times New Roman" w:cs="Times New Roman"/>
          <w:lang w:val="uk-UA"/>
        </w:rPr>
        <w:t>4</w:t>
      </w:r>
    </w:p>
    <w:p w:rsidR="004B14AF" w:rsidRPr="00C71F5E" w:rsidRDefault="004B14AF" w:rsidP="00C71F5E">
      <w:pPr>
        <w:spacing w:line="276" w:lineRule="auto"/>
        <w:ind w:left="6372"/>
        <w:rPr>
          <w:rFonts w:ascii="Times New Roman" w:hAnsi="Times New Roman" w:cs="Times New Roman"/>
          <w:lang w:val="uk-UA"/>
        </w:rPr>
      </w:pPr>
      <w:r w:rsidRPr="003432AB">
        <w:rPr>
          <w:rFonts w:ascii="Times New Roman" w:eastAsia="Calibri" w:hAnsi="Times New Roman" w:cs="Times New Roman"/>
          <w:lang w:val="uk-UA"/>
        </w:rPr>
        <w:t>до  освітньої програми</w:t>
      </w:r>
    </w:p>
    <w:p w:rsidR="00737C25" w:rsidRDefault="00737C25" w:rsidP="003432AB">
      <w:pPr>
        <w:spacing w:line="276" w:lineRule="auto"/>
        <w:jc w:val="right"/>
        <w:rPr>
          <w:rFonts w:ascii="Times New Roman" w:hAnsi="Times New Roman" w:cs="Times New Roman"/>
          <w:lang w:val="uk-UA"/>
        </w:rPr>
      </w:pPr>
    </w:p>
    <w:p w:rsidR="00737C25" w:rsidRDefault="00737C25" w:rsidP="003432AB">
      <w:pPr>
        <w:spacing w:line="276" w:lineRule="auto"/>
        <w:jc w:val="center"/>
        <w:rPr>
          <w:rFonts w:ascii="Times New Roman" w:hAnsi="Times New Roman" w:cs="Times New Roman"/>
          <w:b/>
          <w:lang w:val="uk-UA"/>
        </w:rPr>
      </w:pPr>
      <w:r w:rsidRPr="00423241">
        <w:rPr>
          <w:rFonts w:ascii="Times New Roman" w:hAnsi="Times New Roman" w:cs="Times New Roman"/>
          <w:b/>
          <w:lang w:val="uk-UA"/>
        </w:rPr>
        <w:t>Перелік програм з корекційно-розвиткової роботи для здобувачів базової середньої освіти спеціальних закладів загальної середньої освіти для дітей з особливими освітніми потребами</w:t>
      </w:r>
    </w:p>
    <w:tbl>
      <w:tblPr>
        <w:tblStyle w:val="af2"/>
        <w:tblW w:w="0" w:type="auto"/>
        <w:tblLook w:val="04A0" w:firstRow="1" w:lastRow="0" w:firstColumn="1" w:lastColumn="0" w:noHBand="0" w:noVBand="1"/>
      </w:tblPr>
      <w:tblGrid>
        <w:gridCol w:w="534"/>
        <w:gridCol w:w="9036"/>
      </w:tblGrid>
      <w:tr w:rsidR="00737C25" w:rsidTr="003E5DF6">
        <w:tc>
          <w:tcPr>
            <w:tcW w:w="534" w:type="dxa"/>
          </w:tcPr>
          <w:p w:rsidR="00737C25" w:rsidRPr="00423241" w:rsidRDefault="00737C25" w:rsidP="003432AB">
            <w:pPr>
              <w:spacing w:line="276" w:lineRule="auto"/>
              <w:jc w:val="center"/>
              <w:rPr>
                <w:rFonts w:ascii="Times New Roman" w:hAnsi="Times New Roman" w:cs="Times New Roman"/>
                <w:b/>
                <w:lang w:val="uk-UA"/>
              </w:rPr>
            </w:pPr>
            <w:r w:rsidRPr="00423241">
              <w:rPr>
                <w:rFonts w:ascii="Times New Roman" w:hAnsi="Times New Roman" w:cs="Times New Roman"/>
                <w:b/>
                <w:lang w:val="uk-UA"/>
              </w:rPr>
              <w:t>№</w:t>
            </w:r>
          </w:p>
          <w:p w:rsidR="00737C25" w:rsidRPr="00423241" w:rsidRDefault="00737C25" w:rsidP="003432AB">
            <w:pPr>
              <w:spacing w:line="276" w:lineRule="auto"/>
              <w:jc w:val="center"/>
              <w:rPr>
                <w:rFonts w:ascii="Times New Roman" w:hAnsi="Times New Roman" w:cs="Times New Roman"/>
                <w:b/>
                <w:lang w:val="uk-UA"/>
              </w:rPr>
            </w:pPr>
            <w:r w:rsidRPr="00423241">
              <w:rPr>
                <w:rFonts w:ascii="Times New Roman" w:hAnsi="Times New Roman" w:cs="Times New Roman"/>
                <w:b/>
                <w:lang w:val="uk-UA"/>
              </w:rPr>
              <w:t>з/п</w:t>
            </w:r>
          </w:p>
        </w:tc>
        <w:tc>
          <w:tcPr>
            <w:tcW w:w="9037" w:type="dxa"/>
          </w:tcPr>
          <w:p w:rsidR="00737C25" w:rsidRPr="00423241" w:rsidRDefault="00737C25" w:rsidP="003432AB">
            <w:pPr>
              <w:spacing w:line="276" w:lineRule="auto"/>
              <w:jc w:val="center"/>
              <w:rPr>
                <w:rFonts w:ascii="Times New Roman" w:hAnsi="Times New Roman" w:cs="Times New Roman"/>
                <w:b/>
                <w:lang w:val="uk-UA"/>
              </w:rPr>
            </w:pPr>
            <w:r w:rsidRPr="00423241">
              <w:rPr>
                <w:rFonts w:ascii="Times New Roman" w:hAnsi="Times New Roman" w:cs="Times New Roman"/>
                <w:b/>
                <w:lang w:val="uk-UA"/>
              </w:rPr>
              <w:t>Назва корекційно-розвиткової програми</w:t>
            </w:r>
          </w:p>
        </w:tc>
      </w:tr>
      <w:tr w:rsidR="00737C25" w:rsidRPr="00B61371" w:rsidTr="003E5DF6">
        <w:tc>
          <w:tcPr>
            <w:tcW w:w="534" w:type="dxa"/>
          </w:tcPr>
          <w:p w:rsidR="00737C25" w:rsidRDefault="00A9477A" w:rsidP="003432AB">
            <w:pPr>
              <w:spacing w:line="276" w:lineRule="auto"/>
              <w:rPr>
                <w:rFonts w:ascii="Times New Roman" w:hAnsi="Times New Roman" w:cs="Times New Roman"/>
                <w:lang w:val="uk-UA"/>
              </w:rPr>
            </w:pPr>
            <w:r>
              <w:rPr>
                <w:rFonts w:ascii="Times New Roman" w:hAnsi="Times New Roman" w:cs="Times New Roman"/>
                <w:lang w:val="uk-UA"/>
              </w:rPr>
              <w:t>1</w:t>
            </w:r>
          </w:p>
        </w:tc>
        <w:tc>
          <w:tcPr>
            <w:tcW w:w="9037" w:type="dxa"/>
          </w:tcPr>
          <w:p w:rsidR="00737C25" w:rsidRDefault="00737C25" w:rsidP="003432AB">
            <w:pPr>
              <w:spacing w:line="276" w:lineRule="auto"/>
              <w:rPr>
                <w:rFonts w:ascii="Times New Roman" w:hAnsi="Times New Roman" w:cs="Times New Roman"/>
                <w:lang w:val="uk-UA"/>
              </w:rPr>
            </w:pPr>
            <w:r>
              <w:rPr>
                <w:rFonts w:ascii="Times New Roman" w:hAnsi="Times New Roman" w:cs="Times New Roman"/>
                <w:lang w:val="uk-UA"/>
              </w:rPr>
              <w:t>Програма з корекційно-розвиткової роботи «Соціально-побутове орієнтування» (варіативний модуль «Подорож у життя») для 5-10 класів спеціальних  загальноосвітніх навчальних закладів для дітей з інтелектуальними порушеннями(Міненко А.В., Грикун А.С.)</w:t>
            </w:r>
          </w:p>
        </w:tc>
      </w:tr>
      <w:tr w:rsidR="00737C25" w:rsidRPr="00B61371" w:rsidTr="003E5DF6">
        <w:tc>
          <w:tcPr>
            <w:tcW w:w="534" w:type="dxa"/>
          </w:tcPr>
          <w:p w:rsidR="00737C25" w:rsidRDefault="00A9477A" w:rsidP="003432AB">
            <w:pPr>
              <w:spacing w:line="276" w:lineRule="auto"/>
              <w:rPr>
                <w:rFonts w:ascii="Times New Roman" w:hAnsi="Times New Roman" w:cs="Times New Roman"/>
                <w:lang w:val="uk-UA"/>
              </w:rPr>
            </w:pPr>
            <w:r>
              <w:rPr>
                <w:rFonts w:ascii="Times New Roman" w:hAnsi="Times New Roman" w:cs="Times New Roman"/>
                <w:lang w:val="uk-UA"/>
              </w:rPr>
              <w:t>2</w:t>
            </w:r>
          </w:p>
        </w:tc>
        <w:tc>
          <w:tcPr>
            <w:tcW w:w="9037" w:type="dxa"/>
          </w:tcPr>
          <w:p w:rsidR="00737C25" w:rsidRDefault="00737C25" w:rsidP="003432AB">
            <w:pPr>
              <w:spacing w:line="276" w:lineRule="auto"/>
              <w:rPr>
                <w:rFonts w:ascii="Times New Roman" w:hAnsi="Times New Roman" w:cs="Times New Roman"/>
                <w:lang w:val="uk-UA"/>
              </w:rPr>
            </w:pPr>
            <w:r>
              <w:rPr>
                <w:rFonts w:ascii="Times New Roman" w:hAnsi="Times New Roman" w:cs="Times New Roman"/>
                <w:lang w:val="uk-UA"/>
              </w:rPr>
              <w:t xml:space="preserve">Програма з корекційно-розвиткової роботи «Розвиток мовлення» для учнів 5-10 класів спеціальних загальноосвітніх навчальних закладів з помірними інтелектуальними порушеннями(Хайдарова О.С., Блеч Г.О.) </w:t>
            </w:r>
          </w:p>
        </w:tc>
      </w:tr>
      <w:tr w:rsidR="00737C25" w:rsidRPr="00B61371" w:rsidTr="003E5DF6">
        <w:tc>
          <w:tcPr>
            <w:tcW w:w="534" w:type="dxa"/>
          </w:tcPr>
          <w:p w:rsidR="00737C25" w:rsidRDefault="00BB29DE" w:rsidP="003432AB">
            <w:pPr>
              <w:spacing w:line="276" w:lineRule="auto"/>
              <w:rPr>
                <w:rFonts w:ascii="Times New Roman" w:hAnsi="Times New Roman" w:cs="Times New Roman"/>
                <w:lang w:val="uk-UA"/>
              </w:rPr>
            </w:pPr>
            <w:r>
              <w:rPr>
                <w:rFonts w:ascii="Times New Roman" w:hAnsi="Times New Roman" w:cs="Times New Roman"/>
                <w:lang w:val="uk-UA"/>
              </w:rPr>
              <w:t>3</w:t>
            </w:r>
          </w:p>
        </w:tc>
        <w:tc>
          <w:tcPr>
            <w:tcW w:w="9037" w:type="dxa"/>
          </w:tcPr>
          <w:p w:rsidR="00737C25" w:rsidRDefault="00737C25" w:rsidP="003432AB">
            <w:pPr>
              <w:spacing w:line="276" w:lineRule="auto"/>
              <w:rPr>
                <w:rFonts w:ascii="Times New Roman" w:hAnsi="Times New Roman" w:cs="Times New Roman"/>
                <w:lang w:val="uk-UA"/>
              </w:rPr>
            </w:pPr>
            <w:r>
              <w:rPr>
                <w:rFonts w:ascii="Times New Roman" w:hAnsi="Times New Roman" w:cs="Times New Roman"/>
                <w:lang w:val="uk-UA"/>
              </w:rPr>
              <w:t>Програма з корекційно-розвиткової  роботи «Ритміка» для 5-10 класів спеціальних загальноосвітніх навчальних закладів для дітей з інтелектуальними порушеннями(Редько Л.О., Безкоровайна Л.А., Гладченко І.В.)</w:t>
            </w:r>
          </w:p>
        </w:tc>
      </w:tr>
      <w:tr w:rsidR="00737C25" w:rsidRPr="00B61371" w:rsidTr="003E5DF6">
        <w:tc>
          <w:tcPr>
            <w:tcW w:w="534" w:type="dxa"/>
          </w:tcPr>
          <w:p w:rsidR="00737C25" w:rsidRDefault="00BB29DE" w:rsidP="003432AB">
            <w:pPr>
              <w:spacing w:line="276" w:lineRule="auto"/>
              <w:rPr>
                <w:rFonts w:ascii="Times New Roman" w:hAnsi="Times New Roman" w:cs="Times New Roman"/>
                <w:lang w:val="uk-UA"/>
              </w:rPr>
            </w:pPr>
            <w:r>
              <w:rPr>
                <w:rFonts w:ascii="Times New Roman" w:hAnsi="Times New Roman" w:cs="Times New Roman"/>
                <w:lang w:val="uk-UA"/>
              </w:rPr>
              <w:t>4</w:t>
            </w:r>
          </w:p>
        </w:tc>
        <w:tc>
          <w:tcPr>
            <w:tcW w:w="9037" w:type="dxa"/>
          </w:tcPr>
          <w:p w:rsidR="00737C25" w:rsidRDefault="00737C25" w:rsidP="003432AB">
            <w:pPr>
              <w:spacing w:line="276" w:lineRule="auto"/>
              <w:rPr>
                <w:rFonts w:ascii="Times New Roman" w:hAnsi="Times New Roman" w:cs="Times New Roman"/>
                <w:lang w:val="uk-UA"/>
              </w:rPr>
            </w:pPr>
            <w:r>
              <w:rPr>
                <w:rFonts w:ascii="Times New Roman" w:hAnsi="Times New Roman" w:cs="Times New Roman"/>
                <w:lang w:val="uk-UA"/>
              </w:rPr>
              <w:t>Програма з корекційно-розвиткової  роботи «Лікувальна фізична культура» для 5-10 класів спеціальних загальноосвітніх навчальних закладів для дітей з інтелектуальними порушеннями(Бобренко І.В.)</w:t>
            </w:r>
          </w:p>
        </w:tc>
      </w:tr>
      <w:tr w:rsidR="00737C25" w:rsidRPr="00B61371" w:rsidTr="003E5DF6">
        <w:tc>
          <w:tcPr>
            <w:tcW w:w="534" w:type="dxa"/>
          </w:tcPr>
          <w:p w:rsidR="00737C25" w:rsidRDefault="00BB29DE" w:rsidP="003432AB">
            <w:pPr>
              <w:spacing w:line="276" w:lineRule="auto"/>
              <w:rPr>
                <w:rFonts w:ascii="Times New Roman" w:hAnsi="Times New Roman" w:cs="Times New Roman"/>
                <w:lang w:val="uk-UA"/>
              </w:rPr>
            </w:pPr>
            <w:r>
              <w:rPr>
                <w:rFonts w:ascii="Times New Roman" w:hAnsi="Times New Roman" w:cs="Times New Roman"/>
                <w:lang w:val="uk-UA"/>
              </w:rPr>
              <w:t>5</w:t>
            </w:r>
          </w:p>
        </w:tc>
        <w:tc>
          <w:tcPr>
            <w:tcW w:w="9037" w:type="dxa"/>
          </w:tcPr>
          <w:p w:rsidR="00737C25" w:rsidRDefault="00737C25" w:rsidP="003432AB">
            <w:pPr>
              <w:spacing w:line="276" w:lineRule="auto"/>
              <w:rPr>
                <w:rFonts w:ascii="Times New Roman" w:hAnsi="Times New Roman" w:cs="Times New Roman"/>
                <w:lang w:val="uk-UA"/>
              </w:rPr>
            </w:pPr>
            <w:r>
              <w:rPr>
                <w:rFonts w:ascii="Times New Roman" w:hAnsi="Times New Roman" w:cs="Times New Roman"/>
                <w:lang w:val="uk-UA"/>
              </w:rPr>
              <w:t>Програма з корекційно-розвиткової  роботи «Соціально-побутове орієнтування» для 5-10 класів спеціальних загальноосвітніх навчальних закладів для дітей з інтелектуальними порушеннями(Остапенко Л.І., Тарновська Л.І.)</w:t>
            </w:r>
          </w:p>
        </w:tc>
      </w:tr>
    </w:tbl>
    <w:p w:rsidR="00737C25" w:rsidRDefault="00737C25" w:rsidP="003432AB">
      <w:pPr>
        <w:spacing w:line="276" w:lineRule="auto"/>
        <w:rPr>
          <w:rFonts w:ascii="Times New Roman" w:hAnsi="Times New Roman" w:cs="Times New Roman"/>
          <w:lang w:val="uk-UA"/>
        </w:rPr>
      </w:pPr>
    </w:p>
    <w:p w:rsidR="00573C03" w:rsidRDefault="00573C03" w:rsidP="003432AB">
      <w:pPr>
        <w:spacing w:line="276" w:lineRule="auto"/>
        <w:rPr>
          <w:rFonts w:ascii="Times New Roman" w:hAnsi="Times New Roman" w:cs="Times New Roman"/>
          <w:lang w:val="uk-UA"/>
        </w:rPr>
      </w:pPr>
    </w:p>
    <w:p w:rsidR="00573C03" w:rsidRDefault="00573C03" w:rsidP="003432AB">
      <w:pPr>
        <w:spacing w:line="276" w:lineRule="auto"/>
        <w:rPr>
          <w:rFonts w:ascii="Times New Roman" w:hAnsi="Times New Roman" w:cs="Times New Roman"/>
          <w:lang w:val="uk-UA"/>
        </w:rPr>
      </w:pPr>
    </w:p>
    <w:p w:rsidR="00573C03" w:rsidRDefault="00573C03" w:rsidP="003432AB">
      <w:pPr>
        <w:spacing w:line="276" w:lineRule="auto"/>
        <w:rPr>
          <w:rFonts w:ascii="Times New Roman" w:hAnsi="Times New Roman" w:cs="Times New Roman"/>
          <w:lang w:val="uk-UA"/>
        </w:rPr>
      </w:pPr>
    </w:p>
    <w:p w:rsidR="00573C03" w:rsidRPr="00423241" w:rsidRDefault="00573C03" w:rsidP="003432AB">
      <w:pPr>
        <w:spacing w:line="276" w:lineRule="auto"/>
        <w:rPr>
          <w:rFonts w:ascii="Times New Roman" w:hAnsi="Times New Roman" w:cs="Times New Roman"/>
          <w:lang w:val="uk-UA"/>
        </w:rPr>
      </w:pPr>
    </w:p>
    <w:p w:rsidR="00314BE2" w:rsidRDefault="00081BCE" w:rsidP="00C2400C">
      <w:pPr>
        <w:spacing w:line="276" w:lineRule="auto"/>
        <w:rPr>
          <w:rFonts w:ascii="Times New Roman" w:eastAsia="Calibri" w:hAnsi="Times New Roman" w:cs="Times New Roman"/>
          <w:bCs/>
          <w:lang w:val="uk-UA"/>
        </w:rPr>
      </w:pPr>
      <w:r>
        <w:rPr>
          <w:rFonts w:ascii="Times New Roman" w:eastAsia="Calibri" w:hAnsi="Times New Roman" w:cs="Times New Roman"/>
          <w:bCs/>
          <w:lang w:val="uk-UA"/>
        </w:rPr>
        <w:t>Директор ліцею</w:t>
      </w:r>
      <w:r w:rsidR="00314BE2">
        <w:rPr>
          <w:rFonts w:ascii="Times New Roman" w:eastAsia="Calibri" w:hAnsi="Times New Roman" w:cs="Times New Roman"/>
          <w:bCs/>
          <w:lang w:val="uk-UA"/>
        </w:rPr>
        <w:tab/>
      </w:r>
      <w:r w:rsidR="00314BE2">
        <w:rPr>
          <w:rFonts w:ascii="Times New Roman" w:eastAsia="Calibri" w:hAnsi="Times New Roman" w:cs="Times New Roman"/>
          <w:bCs/>
          <w:lang w:val="uk-UA"/>
        </w:rPr>
        <w:tab/>
      </w:r>
      <w:r w:rsidR="00314BE2">
        <w:rPr>
          <w:rFonts w:ascii="Times New Roman" w:eastAsia="Calibri" w:hAnsi="Times New Roman" w:cs="Times New Roman"/>
          <w:bCs/>
          <w:lang w:val="uk-UA"/>
        </w:rPr>
        <w:tab/>
      </w:r>
      <w:r w:rsidR="00314BE2">
        <w:rPr>
          <w:rFonts w:ascii="Times New Roman" w:eastAsia="Calibri" w:hAnsi="Times New Roman" w:cs="Times New Roman"/>
          <w:bCs/>
          <w:lang w:val="uk-UA"/>
        </w:rPr>
        <w:tab/>
      </w:r>
      <w:r w:rsidR="00314BE2">
        <w:rPr>
          <w:rFonts w:ascii="Times New Roman" w:eastAsia="Calibri" w:hAnsi="Times New Roman" w:cs="Times New Roman"/>
          <w:bCs/>
          <w:lang w:val="uk-UA"/>
        </w:rPr>
        <w:tab/>
      </w:r>
      <w:r w:rsidR="00B44949">
        <w:rPr>
          <w:rFonts w:ascii="Times New Roman" w:eastAsia="Calibri" w:hAnsi="Times New Roman" w:cs="Times New Roman"/>
          <w:bCs/>
          <w:lang w:val="uk-UA"/>
        </w:rPr>
        <w:tab/>
      </w:r>
      <w:r w:rsidR="00B44949">
        <w:rPr>
          <w:rFonts w:ascii="Times New Roman" w:eastAsia="Calibri" w:hAnsi="Times New Roman" w:cs="Times New Roman"/>
          <w:bCs/>
          <w:lang w:val="uk-UA"/>
        </w:rPr>
        <w:tab/>
      </w:r>
      <w:r w:rsidR="00B44949">
        <w:rPr>
          <w:rFonts w:ascii="Times New Roman" w:eastAsia="Calibri" w:hAnsi="Times New Roman" w:cs="Times New Roman"/>
          <w:bCs/>
          <w:lang w:val="uk-UA"/>
        </w:rPr>
        <w:tab/>
      </w:r>
      <w:r w:rsidR="00314BE2">
        <w:rPr>
          <w:rFonts w:ascii="Times New Roman" w:eastAsia="Calibri" w:hAnsi="Times New Roman" w:cs="Times New Roman"/>
          <w:bCs/>
          <w:lang w:val="uk-UA"/>
        </w:rPr>
        <w:t>Наталія МАЛИК</w:t>
      </w:r>
    </w:p>
    <w:p w:rsidR="00B61371" w:rsidRDefault="00B61371" w:rsidP="00C2400C">
      <w:pPr>
        <w:spacing w:line="276" w:lineRule="auto"/>
        <w:rPr>
          <w:rFonts w:ascii="Times New Roman" w:eastAsia="Calibri" w:hAnsi="Times New Roman" w:cs="Times New Roman"/>
          <w:bCs/>
          <w:lang w:val="uk-UA"/>
        </w:rPr>
      </w:pPr>
    </w:p>
    <w:p w:rsidR="00B61371" w:rsidRDefault="00B61371" w:rsidP="00C2400C">
      <w:pPr>
        <w:spacing w:line="276" w:lineRule="auto"/>
        <w:rPr>
          <w:rFonts w:ascii="Times New Roman" w:eastAsia="Calibri" w:hAnsi="Times New Roman" w:cs="Times New Roman"/>
          <w:bCs/>
          <w:lang w:val="uk-UA"/>
        </w:rPr>
      </w:pPr>
      <w:bookmarkStart w:id="1" w:name="_GoBack"/>
      <w:bookmarkEnd w:id="1"/>
    </w:p>
    <w:sectPr w:rsidR="00B61371" w:rsidSect="00B61371">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629" w:rsidRDefault="00842629" w:rsidP="008D787E">
      <w:r>
        <w:separator/>
      </w:r>
    </w:p>
  </w:endnote>
  <w:endnote w:type="continuationSeparator" w:id="0">
    <w:p w:rsidR="00842629" w:rsidRDefault="00842629" w:rsidP="008D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F5E" w:rsidRDefault="00C71F5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389723"/>
      <w:docPartObj>
        <w:docPartGallery w:val="Page Numbers (Bottom of Page)"/>
        <w:docPartUnique/>
      </w:docPartObj>
    </w:sdtPr>
    <w:sdtEndPr/>
    <w:sdtContent>
      <w:p w:rsidR="004F44DA" w:rsidRDefault="004F44DA">
        <w:pPr>
          <w:pStyle w:val="a8"/>
          <w:jc w:val="right"/>
        </w:pPr>
        <w:r>
          <w:fldChar w:fldCharType="begin"/>
        </w:r>
        <w:r>
          <w:instrText>PAGE   \* MERGEFORMAT</w:instrText>
        </w:r>
        <w:r>
          <w:fldChar w:fldCharType="separate"/>
        </w:r>
        <w:r w:rsidR="00573C03" w:rsidRPr="00573C03">
          <w:rPr>
            <w:noProof/>
            <w:lang w:val="ru-RU"/>
          </w:rPr>
          <w:t>19</w:t>
        </w:r>
        <w:r>
          <w:fldChar w:fldCharType="end"/>
        </w:r>
      </w:p>
    </w:sdtContent>
  </w:sdt>
  <w:p w:rsidR="004F44DA" w:rsidRDefault="004F44D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F5E" w:rsidRDefault="00C71F5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629" w:rsidRDefault="00842629" w:rsidP="008D787E">
      <w:r>
        <w:separator/>
      </w:r>
    </w:p>
  </w:footnote>
  <w:footnote w:type="continuationSeparator" w:id="0">
    <w:p w:rsidR="00842629" w:rsidRDefault="00842629" w:rsidP="008D7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F5E" w:rsidRDefault="00C71F5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F5E" w:rsidRDefault="00C71F5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F5E" w:rsidRDefault="00C71F5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hint="default"/>
        <w:color w:val="auto"/>
        <w:lang w:val="uk-UA" w:bidi="ar-SA"/>
      </w:rPr>
    </w:lvl>
  </w:abstractNum>
  <w:abstractNum w:abstractNumId="1" w15:restartNumberingAfterBreak="0">
    <w:nsid w:val="01CC0F63"/>
    <w:multiLevelType w:val="hybridMultilevel"/>
    <w:tmpl w:val="2CD8A56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02F23BE2"/>
    <w:multiLevelType w:val="hybridMultilevel"/>
    <w:tmpl w:val="51BADEBE"/>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C87A87"/>
    <w:multiLevelType w:val="hybridMultilevel"/>
    <w:tmpl w:val="9E2C84E2"/>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5" w15:restartNumberingAfterBreak="0">
    <w:nsid w:val="1000743A"/>
    <w:multiLevelType w:val="hybridMultilevel"/>
    <w:tmpl w:val="6E0AE9D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0E778D"/>
    <w:multiLevelType w:val="hybridMultilevel"/>
    <w:tmpl w:val="4306AADA"/>
    <w:lvl w:ilvl="0" w:tplc="04190001">
      <w:start w:val="1"/>
      <w:numFmt w:val="bullet"/>
      <w:lvlText w:val=""/>
      <w:lvlJc w:val="left"/>
      <w:pPr>
        <w:tabs>
          <w:tab w:val="num" w:pos="643"/>
        </w:tabs>
        <w:ind w:left="643" w:hanging="360"/>
      </w:pPr>
      <w:rPr>
        <w:rFonts w:ascii="Symbol" w:hAnsi="Symbol" w:hint="default"/>
      </w:rPr>
    </w:lvl>
    <w:lvl w:ilvl="1" w:tplc="04190003" w:tentative="1">
      <w:start w:val="1"/>
      <w:numFmt w:val="bullet"/>
      <w:lvlText w:val="o"/>
      <w:lvlJc w:val="left"/>
      <w:pPr>
        <w:tabs>
          <w:tab w:val="num" w:pos="2208"/>
        </w:tabs>
        <w:ind w:left="2208" w:hanging="360"/>
      </w:pPr>
      <w:rPr>
        <w:rFonts w:ascii="Courier New" w:hAnsi="Courier New" w:cs="Courier New" w:hint="default"/>
      </w:rPr>
    </w:lvl>
    <w:lvl w:ilvl="2" w:tplc="04190005" w:tentative="1">
      <w:start w:val="1"/>
      <w:numFmt w:val="bullet"/>
      <w:lvlText w:val=""/>
      <w:lvlJc w:val="left"/>
      <w:pPr>
        <w:tabs>
          <w:tab w:val="num" w:pos="2928"/>
        </w:tabs>
        <w:ind w:left="2928" w:hanging="360"/>
      </w:pPr>
      <w:rPr>
        <w:rFonts w:ascii="Wingdings" w:hAnsi="Wingdings" w:hint="default"/>
      </w:rPr>
    </w:lvl>
    <w:lvl w:ilvl="3" w:tplc="04190001" w:tentative="1">
      <w:start w:val="1"/>
      <w:numFmt w:val="bullet"/>
      <w:lvlText w:val=""/>
      <w:lvlJc w:val="left"/>
      <w:pPr>
        <w:tabs>
          <w:tab w:val="num" w:pos="3648"/>
        </w:tabs>
        <w:ind w:left="3648" w:hanging="360"/>
      </w:pPr>
      <w:rPr>
        <w:rFonts w:ascii="Symbol" w:hAnsi="Symbol" w:hint="default"/>
      </w:rPr>
    </w:lvl>
    <w:lvl w:ilvl="4" w:tplc="04190003" w:tentative="1">
      <w:start w:val="1"/>
      <w:numFmt w:val="bullet"/>
      <w:lvlText w:val="o"/>
      <w:lvlJc w:val="left"/>
      <w:pPr>
        <w:tabs>
          <w:tab w:val="num" w:pos="4368"/>
        </w:tabs>
        <w:ind w:left="4368" w:hanging="360"/>
      </w:pPr>
      <w:rPr>
        <w:rFonts w:ascii="Courier New" w:hAnsi="Courier New" w:cs="Courier New" w:hint="default"/>
      </w:rPr>
    </w:lvl>
    <w:lvl w:ilvl="5" w:tplc="04190005" w:tentative="1">
      <w:start w:val="1"/>
      <w:numFmt w:val="bullet"/>
      <w:lvlText w:val=""/>
      <w:lvlJc w:val="left"/>
      <w:pPr>
        <w:tabs>
          <w:tab w:val="num" w:pos="5088"/>
        </w:tabs>
        <w:ind w:left="5088" w:hanging="360"/>
      </w:pPr>
      <w:rPr>
        <w:rFonts w:ascii="Wingdings" w:hAnsi="Wingdings" w:hint="default"/>
      </w:rPr>
    </w:lvl>
    <w:lvl w:ilvl="6" w:tplc="04190001" w:tentative="1">
      <w:start w:val="1"/>
      <w:numFmt w:val="bullet"/>
      <w:lvlText w:val=""/>
      <w:lvlJc w:val="left"/>
      <w:pPr>
        <w:tabs>
          <w:tab w:val="num" w:pos="5808"/>
        </w:tabs>
        <w:ind w:left="5808" w:hanging="360"/>
      </w:pPr>
      <w:rPr>
        <w:rFonts w:ascii="Symbol" w:hAnsi="Symbol" w:hint="default"/>
      </w:rPr>
    </w:lvl>
    <w:lvl w:ilvl="7" w:tplc="04190003" w:tentative="1">
      <w:start w:val="1"/>
      <w:numFmt w:val="bullet"/>
      <w:lvlText w:val="o"/>
      <w:lvlJc w:val="left"/>
      <w:pPr>
        <w:tabs>
          <w:tab w:val="num" w:pos="6528"/>
        </w:tabs>
        <w:ind w:left="6528" w:hanging="360"/>
      </w:pPr>
      <w:rPr>
        <w:rFonts w:ascii="Courier New" w:hAnsi="Courier New" w:cs="Courier New" w:hint="default"/>
      </w:rPr>
    </w:lvl>
    <w:lvl w:ilvl="8" w:tplc="04190005" w:tentative="1">
      <w:start w:val="1"/>
      <w:numFmt w:val="bullet"/>
      <w:lvlText w:val=""/>
      <w:lvlJc w:val="left"/>
      <w:pPr>
        <w:tabs>
          <w:tab w:val="num" w:pos="7248"/>
        </w:tabs>
        <w:ind w:left="7248" w:hanging="360"/>
      </w:pPr>
      <w:rPr>
        <w:rFonts w:ascii="Wingdings" w:hAnsi="Wingdings" w:hint="default"/>
      </w:rPr>
    </w:lvl>
  </w:abstractNum>
  <w:abstractNum w:abstractNumId="7" w15:restartNumberingAfterBreak="0">
    <w:nsid w:val="1C5D5992"/>
    <w:multiLevelType w:val="hybridMultilevel"/>
    <w:tmpl w:val="2BEA2A40"/>
    <w:lvl w:ilvl="0" w:tplc="CDDC0C74">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D255C09"/>
    <w:multiLevelType w:val="hybridMultilevel"/>
    <w:tmpl w:val="638697D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5D033D"/>
    <w:multiLevelType w:val="multilevel"/>
    <w:tmpl w:val="F3AA668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C2236E"/>
    <w:multiLevelType w:val="singleLevel"/>
    <w:tmpl w:val="6E2E568E"/>
    <w:lvl w:ilvl="0">
      <w:start w:val="1"/>
      <w:numFmt w:val="bullet"/>
      <w:lvlText w:val=""/>
      <w:lvlJc w:val="left"/>
      <w:pPr>
        <w:tabs>
          <w:tab w:val="num" w:pos="560"/>
        </w:tabs>
        <w:ind w:left="560" w:hanging="360"/>
      </w:pPr>
      <w:rPr>
        <w:rFonts w:ascii="Symbol" w:hAnsi="Symbol" w:hint="default"/>
      </w:rPr>
    </w:lvl>
  </w:abstractNum>
  <w:abstractNum w:abstractNumId="11" w15:restartNumberingAfterBreak="0">
    <w:nsid w:val="34EF001C"/>
    <w:multiLevelType w:val="singleLevel"/>
    <w:tmpl w:val="CD5CCF00"/>
    <w:lvl w:ilvl="0">
      <w:numFmt w:val="bullet"/>
      <w:lvlText w:val=""/>
      <w:lvlJc w:val="left"/>
      <w:pPr>
        <w:tabs>
          <w:tab w:val="num" w:pos="1080"/>
        </w:tabs>
        <w:ind w:left="1080" w:hanging="360"/>
      </w:pPr>
      <w:rPr>
        <w:rFonts w:ascii="Symbol" w:hAnsi="Symbol" w:hint="default"/>
        <w:b/>
      </w:rPr>
    </w:lvl>
  </w:abstractNum>
  <w:abstractNum w:abstractNumId="12" w15:restartNumberingAfterBreak="0">
    <w:nsid w:val="50906E7A"/>
    <w:multiLevelType w:val="hybridMultilevel"/>
    <w:tmpl w:val="FB66050E"/>
    <w:lvl w:ilvl="0" w:tplc="D6D426A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58A03871"/>
    <w:multiLevelType w:val="singleLevel"/>
    <w:tmpl w:val="7E3C4868"/>
    <w:lvl w:ilvl="0">
      <w:start w:val="1"/>
      <w:numFmt w:val="bullet"/>
      <w:lvlText w:val="-"/>
      <w:lvlJc w:val="left"/>
      <w:pPr>
        <w:tabs>
          <w:tab w:val="num" w:pos="2160"/>
        </w:tabs>
        <w:ind w:left="2160" w:hanging="360"/>
      </w:pPr>
    </w:lvl>
  </w:abstractNum>
  <w:abstractNum w:abstractNumId="14" w15:restartNumberingAfterBreak="0">
    <w:nsid w:val="5A751604"/>
    <w:multiLevelType w:val="multilevel"/>
    <w:tmpl w:val="B4B2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3C7124"/>
    <w:multiLevelType w:val="singleLevel"/>
    <w:tmpl w:val="04190001"/>
    <w:lvl w:ilvl="0">
      <w:start w:val="1"/>
      <w:numFmt w:val="bullet"/>
      <w:lvlText w:val=""/>
      <w:lvlJc w:val="left"/>
      <w:pPr>
        <w:ind w:left="720" w:hanging="360"/>
      </w:pPr>
      <w:rPr>
        <w:rFonts w:ascii="Symbol" w:hAnsi="Symbol" w:hint="default"/>
      </w:rPr>
    </w:lvl>
  </w:abstractNum>
  <w:abstractNum w:abstractNumId="16" w15:restartNumberingAfterBreak="0">
    <w:nsid w:val="63940290"/>
    <w:multiLevelType w:val="multilevel"/>
    <w:tmpl w:val="F0B0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1A3A01"/>
    <w:multiLevelType w:val="hybridMultilevel"/>
    <w:tmpl w:val="8A8EE378"/>
    <w:lvl w:ilvl="0" w:tplc="17B85444">
      <w:start w:val="1"/>
      <w:numFmt w:val="decimal"/>
      <w:lvlText w:val="%1."/>
      <w:lvlJc w:val="left"/>
      <w:pPr>
        <w:tabs>
          <w:tab w:val="num" w:pos="1065"/>
        </w:tabs>
        <w:ind w:left="1065" w:hanging="360"/>
      </w:pPr>
      <w:rPr>
        <w:lang w:val="uk-UA"/>
      </w:rPr>
    </w:lvl>
    <w:lvl w:ilvl="1" w:tplc="A3A8CB30">
      <w:start w:val="2"/>
      <w:numFmt w:val="decimal"/>
      <w:lvlText w:val="%2"/>
      <w:lvlJc w:val="left"/>
      <w:pPr>
        <w:tabs>
          <w:tab w:val="num" w:pos="1785"/>
        </w:tabs>
        <w:ind w:left="1785" w:hanging="360"/>
      </w:pPr>
      <w:rPr>
        <w:sz w:val="3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68F2588"/>
    <w:multiLevelType w:val="hybridMultilevel"/>
    <w:tmpl w:val="24B47D60"/>
    <w:lvl w:ilvl="0" w:tplc="A5346138">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77084FE1"/>
    <w:multiLevelType w:val="hybridMultilevel"/>
    <w:tmpl w:val="773A53B8"/>
    <w:lvl w:ilvl="0" w:tplc="D47C2B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773A3600"/>
    <w:multiLevelType w:val="hybridMultilevel"/>
    <w:tmpl w:val="DC681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A4C1751"/>
    <w:multiLevelType w:val="hybridMultilevel"/>
    <w:tmpl w:val="AACA99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7D7369FE"/>
    <w:multiLevelType w:val="hybridMultilevel"/>
    <w:tmpl w:val="EA9E2BFC"/>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num w:numId="1">
    <w:abstractNumId w:val="2"/>
  </w:num>
  <w:num w:numId="2">
    <w:abstractNumId w:val="8"/>
  </w:num>
  <w:num w:numId="3">
    <w:abstractNumId w:val="6"/>
  </w:num>
  <w:num w:numId="4">
    <w:abstractNumId w:val="22"/>
  </w:num>
  <w:num w:numId="5">
    <w:abstractNumId w:val="3"/>
  </w:num>
  <w:num w:numId="6">
    <w:abstractNumId w:val="1"/>
  </w:num>
  <w:num w:numId="7">
    <w:abstractNumId w:val="7"/>
  </w:num>
  <w:num w:numId="8">
    <w:abstractNumId w:val="15"/>
  </w:num>
  <w:num w:numId="9">
    <w:abstractNumId w:val="15"/>
  </w:num>
  <w:num w:numId="10">
    <w:abstractNumId w:val="10"/>
  </w:num>
  <w:num w:numId="11">
    <w:abstractNumId w:val="9"/>
  </w:num>
  <w:num w:numId="12">
    <w:abstractNumId w:val="21"/>
  </w:num>
  <w:num w:numId="13">
    <w:abstractNumId w:val="13"/>
  </w:num>
  <w:num w:numId="14">
    <w:abstractNumId w:val="5"/>
  </w:num>
  <w:num w:numId="15">
    <w:abstractNumId w:val="15"/>
  </w:num>
  <w:num w:numId="16">
    <w:abstractNumId w:val="10"/>
  </w:num>
  <w:num w:numId="17">
    <w:abstractNumId w:val="13"/>
  </w:num>
  <w:num w:numId="18">
    <w:abstractNumId w:val="4"/>
  </w:num>
  <w:num w:numId="19">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6"/>
  </w:num>
  <w:num w:numId="23">
    <w:abstractNumId w:val="11"/>
  </w:num>
  <w:num w:numId="24">
    <w:abstractNumId w:val="19"/>
  </w:num>
  <w:num w:numId="25">
    <w:abstractNumId w:val="12"/>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3D"/>
    <w:rsid w:val="00000A14"/>
    <w:rsid w:val="00004B8C"/>
    <w:rsid w:val="000175C3"/>
    <w:rsid w:val="000209EC"/>
    <w:rsid w:val="00032248"/>
    <w:rsid w:val="000323F1"/>
    <w:rsid w:val="000419A1"/>
    <w:rsid w:val="00044DDC"/>
    <w:rsid w:val="00056ED0"/>
    <w:rsid w:val="0006414B"/>
    <w:rsid w:val="00081BCE"/>
    <w:rsid w:val="000B4082"/>
    <w:rsid w:val="000B4BD8"/>
    <w:rsid w:val="000C1DD8"/>
    <w:rsid w:val="000C4309"/>
    <w:rsid w:val="000C4433"/>
    <w:rsid w:val="000D02BD"/>
    <w:rsid w:val="000F19FA"/>
    <w:rsid w:val="00121977"/>
    <w:rsid w:val="00130903"/>
    <w:rsid w:val="00131D3C"/>
    <w:rsid w:val="001412B0"/>
    <w:rsid w:val="00155D60"/>
    <w:rsid w:val="00185805"/>
    <w:rsid w:val="00190D26"/>
    <w:rsid w:val="001A4795"/>
    <w:rsid w:val="001A4832"/>
    <w:rsid w:val="001B545D"/>
    <w:rsid w:val="001B61DC"/>
    <w:rsid w:val="001C15FD"/>
    <w:rsid w:val="001C54D9"/>
    <w:rsid w:val="001F7927"/>
    <w:rsid w:val="00222890"/>
    <w:rsid w:val="002251DE"/>
    <w:rsid w:val="00226C72"/>
    <w:rsid w:val="00240F39"/>
    <w:rsid w:val="00241EE9"/>
    <w:rsid w:val="00262C5E"/>
    <w:rsid w:val="00267955"/>
    <w:rsid w:val="00281F18"/>
    <w:rsid w:val="00294D35"/>
    <w:rsid w:val="002A0173"/>
    <w:rsid w:val="002A1087"/>
    <w:rsid w:val="002C4FA7"/>
    <w:rsid w:val="002D7522"/>
    <w:rsid w:val="002E6D91"/>
    <w:rsid w:val="00301EF9"/>
    <w:rsid w:val="00302C38"/>
    <w:rsid w:val="00314BE2"/>
    <w:rsid w:val="003432AB"/>
    <w:rsid w:val="003442B3"/>
    <w:rsid w:val="00392E6F"/>
    <w:rsid w:val="003A3CB1"/>
    <w:rsid w:val="003A5D18"/>
    <w:rsid w:val="003D2D8E"/>
    <w:rsid w:val="003E5DF6"/>
    <w:rsid w:val="00406752"/>
    <w:rsid w:val="00434378"/>
    <w:rsid w:val="00452057"/>
    <w:rsid w:val="0047219D"/>
    <w:rsid w:val="00481DC4"/>
    <w:rsid w:val="00491241"/>
    <w:rsid w:val="004A0754"/>
    <w:rsid w:val="004B14AF"/>
    <w:rsid w:val="004B1B5E"/>
    <w:rsid w:val="004C54D2"/>
    <w:rsid w:val="004E1682"/>
    <w:rsid w:val="004E3DA9"/>
    <w:rsid w:val="004F44DA"/>
    <w:rsid w:val="004F7E56"/>
    <w:rsid w:val="00502881"/>
    <w:rsid w:val="00532F11"/>
    <w:rsid w:val="00533DBC"/>
    <w:rsid w:val="00543825"/>
    <w:rsid w:val="00573C03"/>
    <w:rsid w:val="00594182"/>
    <w:rsid w:val="005B484C"/>
    <w:rsid w:val="005C28BB"/>
    <w:rsid w:val="005C4E1F"/>
    <w:rsid w:val="005E5E8E"/>
    <w:rsid w:val="005F2520"/>
    <w:rsid w:val="005F7399"/>
    <w:rsid w:val="00605A74"/>
    <w:rsid w:val="00682B69"/>
    <w:rsid w:val="0069346D"/>
    <w:rsid w:val="006C19FA"/>
    <w:rsid w:val="006C5C83"/>
    <w:rsid w:val="006C6A44"/>
    <w:rsid w:val="006D0958"/>
    <w:rsid w:val="006D7ADA"/>
    <w:rsid w:val="006E0D30"/>
    <w:rsid w:val="006F5A18"/>
    <w:rsid w:val="006F7160"/>
    <w:rsid w:val="0070513D"/>
    <w:rsid w:val="00710B03"/>
    <w:rsid w:val="00737C25"/>
    <w:rsid w:val="00742AD9"/>
    <w:rsid w:val="0074755D"/>
    <w:rsid w:val="00767848"/>
    <w:rsid w:val="0079743A"/>
    <w:rsid w:val="007B0567"/>
    <w:rsid w:val="007B70E1"/>
    <w:rsid w:val="007C1D4E"/>
    <w:rsid w:val="007D7CB1"/>
    <w:rsid w:val="00814FFC"/>
    <w:rsid w:val="00820626"/>
    <w:rsid w:val="00821084"/>
    <w:rsid w:val="00821F75"/>
    <w:rsid w:val="00824543"/>
    <w:rsid w:val="008314FE"/>
    <w:rsid w:val="00842629"/>
    <w:rsid w:val="008503D9"/>
    <w:rsid w:val="00852CE9"/>
    <w:rsid w:val="008572B5"/>
    <w:rsid w:val="00864486"/>
    <w:rsid w:val="00871E2B"/>
    <w:rsid w:val="008938FA"/>
    <w:rsid w:val="00894AA6"/>
    <w:rsid w:val="00895648"/>
    <w:rsid w:val="008A5A53"/>
    <w:rsid w:val="008B1516"/>
    <w:rsid w:val="008B523E"/>
    <w:rsid w:val="008D787E"/>
    <w:rsid w:val="008E16DA"/>
    <w:rsid w:val="008E3A0F"/>
    <w:rsid w:val="00964E54"/>
    <w:rsid w:val="009721A1"/>
    <w:rsid w:val="009861C2"/>
    <w:rsid w:val="00993982"/>
    <w:rsid w:val="009B43D8"/>
    <w:rsid w:val="009C2EE4"/>
    <w:rsid w:val="009C5FDD"/>
    <w:rsid w:val="009D420D"/>
    <w:rsid w:val="009D6695"/>
    <w:rsid w:val="009E48CA"/>
    <w:rsid w:val="009E6339"/>
    <w:rsid w:val="00A0486E"/>
    <w:rsid w:val="00A265D7"/>
    <w:rsid w:val="00A337ED"/>
    <w:rsid w:val="00A6696C"/>
    <w:rsid w:val="00A7791D"/>
    <w:rsid w:val="00A8167A"/>
    <w:rsid w:val="00A81E93"/>
    <w:rsid w:val="00A90843"/>
    <w:rsid w:val="00A9477A"/>
    <w:rsid w:val="00AC7EB7"/>
    <w:rsid w:val="00AD2022"/>
    <w:rsid w:val="00AE1925"/>
    <w:rsid w:val="00AE28FD"/>
    <w:rsid w:val="00AE5B83"/>
    <w:rsid w:val="00AF3FDA"/>
    <w:rsid w:val="00AF6A95"/>
    <w:rsid w:val="00B07CB6"/>
    <w:rsid w:val="00B1291E"/>
    <w:rsid w:val="00B16ABF"/>
    <w:rsid w:val="00B16E2B"/>
    <w:rsid w:val="00B352AE"/>
    <w:rsid w:val="00B44949"/>
    <w:rsid w:val="00B52EC2"/>
    <w:rsid w:val="00B546C1"/>
    <w:rsid w:val="00B61371"/>
    <w:rsid w:val="00B71AA7"/>
    <w:rsid w:val="00B73C10"/>
    <w:rsid w:val="00B80CE2"/>
    <w:rsid w:val="00B83DA2"/>
    <w:rsid w:val="00B87ABC"/>
    <w:rsid w:val="00B87DC2"/>
    <w:rsid w:val="00BB29DE"/>
    <w:rsid w:val="00BB29E4"/>
    <w:rsid w:val="00BB70EB"/>
    <w:rsid w:val="00BC193B"/>
    <w:rsid w:val="00BD449F"/>
    <w:rsid w:val="00BE1041"/>
    <w:rsid w:val="00BE5F9C"/>
    <w:rsid w:val="00C03C2A"/>
    <w:rsid w:val="00C06F22"/>
    <w:rsid w:val="00C2400C"/>
    <w:rsid w:val="00C44C3D"/>
    <w:rsid w:val="00C6010C"/>
    <w:rsid w:val="00C71F5E"/>
    <w:rsid w:val="00CB07C1"/>
    <w:rsid w:val="00CB449E"/>
    <w:rsid w:val="00CB63D1"/>
    <w:rsid w:val="00CC714F"/>
    <w:rsid w:val="00CE77DC"/>
    <w:rsid w:val="00CF31A8"/>
    <w:rsid w:val="00CF6438"/>
    <w:rsid w:val="00D31331"/>
    <w:rsid w:val="00D41A17"/>
    <w:rsid w:val="00D671D1"/>
    <w:rsid w:val="00D817E5"/>
    <w:rsid w:val="00D848EE"/>
    <w:rsid w:val="00D920BB"/>
    <w:rsid w:val="00D94421"/>
    <w:rsid w:val="00D97829"/>
    <w:rsid w:val="00DA1B22"/>
    <w:rsid w:val="00DA65F8"/>
    <w:rsid w:val="00DC70B0"/>
    <w:rsid w:val="00DD736D"/>
    <w:rsid w:val="00E019B3"/>
    <w:rsid w:val="00E135E2"/>
    <w:rsid w:val="00E231F3"/>
    <w:rsid w:val="00E25AAF"/>
    <w:rsid w:val="00E34CA3"/>
    <w:rsid w:val="00E360D0"/>
    <w:rsid w:val="00E36D51"/>
    <w:rsid w:val="00E5566A"/>
    <w:rsid w:val="00E6006B"/>
    <w:rsid w:val="00E610EA"/>
    <w:rsid w:val="00E62F0F"/>
    <w:rsid w:val="00E72A55"/>
    <w:rsid w:val="00E76AB5"/>
    <w:rsid w:val="00E81FAF"/>
    <w:rsid w:val="00E823C6"/>
    <w:rsid w:val="00E95157"/>
    <w:rsid w:val="00EA27C7"/>
    <w:rsid w:val="00ED177D"/>
    <w:rsid w:val="00ED3768"/>
    <w:rsid w:val="00ED5BC1"/>
    <w:rsid w:val="00EE637B"/>
    <w:rsid w:val="00EF3333"/>
    <w:rsid w:val="00EF6D66"/>
    <w:rsid w:val="00F01A6B"/>
    <w:rsid w:val="00F07EE0"/>
    <w:rsid w:val="00F32D07"/>
    <w:rsid w:val="00F37E81"/>
    <w:rsid w:val="00F6132D"/>
    <w:rsid w:val="00F824C6"/>
    <w:rsid w:val="00F956FD"/>
    <w:rsid w:val="00FB3227"/>
    <w:rsid w:val="00FC1BF9"/>
    <w:rsid w:val="00FC4169"/>
    <w:rsid w:val="00FD125A"/>
    <w:rsid w:val="00FF27D1"/>
    <w:rsid w:val="00FF6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2D1B"/>
  <w15:docId w15:val="{B38EBCDC-BD4F-4D5D-A4B8-3FB22A4C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19D"/>
    <w:pPr>
      <w:widowControl w:val="0"/>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qFormat/>
    <w:rsid w:val="00D31331"/>
    <w:pPr>
      <w:keepNext/>
      <w:spacing w:before="240" w:after="60"/>
      <w:outlineLvl w:val="0"/>
    </w:pPr>
    <w:rPr>
      <w:rFonts w:ascii="Cambria" w:hAnsi="Cambria"/>
      <w:b/>
      <w:kern w:val="32"/>
      <w:sz w:val="32"/>
      <w:szCs w:val="20"/>
    </w:rPr>
  </w:style>
  <w:style w:type="paragraph" w:styleId="2">
    <w:name w:val="heading 2"/>
    <w:basedOn w:val="a"/>
    <w:next w:val="a"/>
    <w:link w:val="20"/>
    <w:qFormat/>
    <w:rsid w:val="00D31331"/>
    <w:pPr>
      <w:keepNext/>
      <w:outlineLvl w:val="1"/>
    </w:pPr>
    <w:rPr>
      <w:szCs w:val="20"/>
      <w:lang w:val="uk-UA" w:eastAsia="x-none"/>
    </w:rPr>
  </w:style>
  <w:style w:type="paragraph" w:styleId="3">
    <w:name w:val="heading 3"/>
    <w:basedOn w:val="a"/>
    <w:next w:val="a"/>
    <w:link w:val="30"/>
    <w:semiHidden/>
    <w:unhideWhenUsed/>
    <w:qFormat/>
    <w:rsid w:val="0047219D"/>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D31331"/>
    <w:pPr>
      <w:keepNext/>
      <w:outlineLvl w:val="3"/>
    </w:pPr>
    <w:rPr>
      <w:rFonts w:ascii="Calibri" w:hAnsi="Calibri"/>
      <w:b/>
      <w:bCs/>
      <w:sz w:val="28"/>
      <w:szCs w:val="28"/>
    </w:rPr>
  </w:style>
  <w:style w:type="paragraph" w:styleId="5">
    <w:name w:val="heading 5"/>
    <w:basedOn w:val="a"/>
    <w:next w:val="a"/>
    <w:link w:val="50"/>
    <w:unhideWhenUsed/>
    <w:qFormat/>
    <w:rsid w:val="0047219D"/>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semiHidden/>
    <w:unhideWhenUsed/>
    <w:qFormat/>
    <w:rsid w:val="0047219D"/>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unhideWhenUsed/>
    <w:qFormat/>
    <w:rsid w:val="0047219D"/>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uiPriority w:val="99"/>
    <w:semiHidden/>
    <w:unhideWhenUsed/>
    <w:qFormat/>
    <w:rsid w:val="0047219D"/>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unhideWhenUsed/>
    <w:qFormat/>
    <w:rsid w:val="0047219D"/>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31331"/>
    <w:rPr>
      <w:rFonts w:ascii="Cambria" w:hAnsi="Cambria"/>
      <w:b/>
      <w:kern w:val="32"/>
      <w:sz w:val="32"/>
    </w:rPr>
  </w:style>
  <w:style w:type="character" w:customStyle="1" w:styleId="20">
    <w:name w:val="Заголовок 2 Знак"/>
    <w:link w:val="2"/>
    <w:rsid w:val="00D31331"/>
    <w:rPr>
      <w:sz w:val="24"/>
      <w:lang w:val="uk-UA" w:eastAsia="x-none"/>
    </w:rPr>
  </w:style>
  <w:style w:type="character" w:customStyle="1" w:styleId="40">
    <w:name w:val="Заголовок 4 Знак"/>
    <w:link w:val="4"/>
    <w:rsid w:val="00D31331"/>
    <w:rPr>
      <w:rFonts w:ascii="Calibri" w:hAnsi="Calibri"/>
      <w:b/>
      <w:bCs/>
      <w:sz w:val="28"/>
      <w:szCs w:val="28"/>
    </w:rPr>
  </w:style>
  <w:style w:type="paragraph" w:customStyle="1" w:styleId="11">
    <w:name w:val="Абзац списка1"/>
    <w:basedOn w:val="a"/>
    <w:uiPriority w:val="99"/>
    <w:qFormat/>
    <w:rsid w:val="00D31331"/>
    <w:pPr>
      <w:spacing w:after="200" w:line="276" w:lineRule="auto"/>
      <w:ind w:left="720"/>
    </w:pPr>
    <w:rPr>
      <w:rFonts w:ascii="Calibri" w:hAnsi="Calibri" w:cs="Calibri"/>
      <w:sz w:val="22"/>
      <w:szCs w:val="22"/>
    </w:rPr>
  </w:style>
  <w:style w:type="paragraph" w:customStyle="1" w:styleId="12">
    <w:name w:val="Без интервала1"/>
    <w:uiPriority w:val="1"/>
    <w:qFormat/>
    <w:rsid w:val="00D31331"/>
    <w:pPr>
      <w:suppressAutoHyphens/>
    </w:pPr>
    <w:rPr>
      <w:rFonts w:ascii="Calibri" w:hAnsi="Calibri" w:cs="Calibri"/>
      <w:kern w:val="1"/>
      <w:sz w:val="22"/>
      <w:szCs w:val="22"/>
      <w:lang w:eastAsia="zh-CN"/>
    </w:rPr>
  </w:style>
  <w:style w:type="character" w:customStyle="1" w:styleId="30">
    <w:name w:val="Заголовок 3 Знак"/>
    <w:basedOn w:val="a0"/>
    <w:link w:val="3"/>
    <w:semiHidden/>
    <w:rsid w:val="0047219D"/>
    <w:rPr>
      <w:b/>
      <w:sz w:val="24"/>
      <w:lang w:val="uk-UA" w:eastAsia="ru-RU"/>
    </w:rPr>
  </w:style>
  <w:style w:type="character" w:customStyle="1" w:styleId="50">
    <w:name w:val="Заголовок 5 Знак"/>
    <w:basedOn w:val="a0"/>
    <w:link w:val="5"/>
    <w:rsid w:val="0047219D"/>
    <w:rPr>
      <w:rFonts w:ascii="Times New Roman CYR" w:hAnsi="Times New Roman CYR"/>
      <w:b/>
      <w:bCs/>
      <w:i/>
      <w:iCs/>
      <w:sz w:val="26"/>
      <w:szCs w:val="26"/>
      <w:lang w:eastAsia="uk-UA"/>
    </w:rPr>
  </w:style>
  <w:style w:type="character" w:customStyle="1" w:styleId="60">
    <w:name w:val="Заголовок 6 Знак"/>
    <w:basedOn w:val="a0"/>
    <w:link w:val="6"/>
    <w:semiHidden/>
    <w:rsid w:val="0047219D"/>
    <w:rPr>
      <w:rFonts w:ascii="Times New Roman CYR" w:hAnsi="Times New Roman CYR" w:cs="Times New Roman CYR"/>
      <w:b/>
      <w:sz w:val="24"/>
      <w:lang w:val="uk-UA" w:eastAsia="uk-UA"/>
    </w:rPr>
  </w:style>
  <w:style w:type="character" w:customStyle="1" w:styleId="70">
    <w:name w:val="Заголовок 7 Знак"/>
    <w:basedOn w:val="a0"/>
    <w:link w:val="7"/>
    <w:rsid w:val="0047219D"/>
    <w:rPr>
      <w:rFonts w:ascii="Times New Roman CYR" w:hAnsi="Times New Roman CYR" w:cs="Times New Roman CYR"/>
      <w:b/>
      <w:sz w:val="24"/>
      <w:lang w:val="uk-UA" w:eastAsia="uk-UA"/>
    </w:rPr>
  </w:style>
  <w:style w:type="character" w:customStyle="1" w:styleId="80">
    <w:name w:val="Заголовок 8 Знак"/>
    <w:basedOn w:val="a0"/>
    <w:link w:val="8"/>
    <w:uiPriority w:val="99"/>
    <w:semiHidden/>
    <w:rsid w:val="0047219D"/>
    <w:rPr>
      <w:rFonts w:ascii="Times New Roman CYR" w:hAnsi="Times New Roman CYR" w:cs="Times New Roman CYR"/>
      <w:b/>
      <w:sz w:val="24"/>
      <w:lang w:val="uk-UA" w:eastAsia="uk-UA"/>
    </w:rPr>
  </w:style>
  <w:style w:type="character" w:customStyle="1" w:styleId="90">
    <w:name w:val="Заголовок 9 Знак"/>
    <w:basedOn w:val="a0"/>
    <w:link w:val="9"/>
    <w:rsid w:val="0047219D"/>
    <w:rPr>
      <w:rFonts w:ascii="Times New Roman CYR" w:hAnsi="Times New Roman CYR" w:cs="Times New Roman CYR"/>
      <w:b/>
      <w:sz w:val="24"/>
      <w:lang w:val="uk-UA" w:eastAsia="uk-UA"/>
    </w:rPr>
  </w:style>
  <w:style w:type="character" w:customStyle="1" w:styleId="a3">
    <w:name w:val="Текст сноски Знак"/>
    <w:basedOn w:val="a0"/>
    <w:link w:val="a4"/>
    <w:uiPriority w:val="99"/>
    <w:semiHidden/>
    <w:rsid w:val="0047219D"/>
    <w:rPr>
      <w:rFonts w:ascii="Calibri" w:eastAsia="Calibri" w:hAnsi="Calibri"/>
      <w:sz w:val="24"/>
      <w:szCs w:val="24"/>
      <w:lang w:val="en-US"/>
    </w:rPr>
  </w:style>
  <w:style w:type="paragraph" w:styleId="a4">
    <w:name w:val="footnote text"/>
    <w:basedOn w:val="a"/>
    <w:link w:val="a3"/>
    <w:uiPriority w:val="99"/>
    <w:semiHidden/>
    <w:unhideWhenUsed/>
    <w:rsid w:val="0047219D"/>
    <w:pPr>
      <w:widowControl/>
    </w:pPr>
    <w:rPr>
      <w:rFonts w:ascii="Calibri" w:eastAsia="Calibri" w:hAnsi="Calibri" w:cs="Times New Roman"/>
      <w:color w:val="auto"/>
      <w:lang w:bidi="ar-SA"/>
    </w:rPr>
  </w:style>
  <w:style w:type="character" w:customStyle="1" w:styleId="a5">
    <w:name w:val="Верхний колонтитул Знак"/>
    <w:basedOn w:val="a0"/>
    <w:link w:val="a6"/>
    <w:uiPriority w:val="99"/>
    <w:rsid w:val="0047219D"/>
    <w:rPr>
      <w:rFonts w:ascii="Calibri" w:eastAsia="Calibri" w:hAnsi="Calibri"/>
      <w:sz w:val="22"/>
      <w:szCs w:val="22"/>
      <w:lang w:val="uk-UA"/>
    </w:rPr>
  </w:style>
  <w:style w:type="paragraph" w:styleId="a6">
    <w:name w:val="header"/>
    <w:basedOn w:val="a"/>
    <w:link w:val="a5"/>
    <w:uiPriority w:val="99"/>
    <w:unhideWhenUsed/>
    <w:rsid w:val="0047219D"/>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7">
    <w:name w:val="Нижний колонтитул Знак"/>
    <w:basedOn w:val="a0"/>
    <w:link w:val="a8"/>
    <w:uiPriority w:val="99"/>
    <w:rsid w:val="0047219D"/>
    <w:rPr>
      <w:rFonts w:ascii="Calibri" w:eastAsia="Calibri" w:hAnsi="Calibri"/>
      <w:sz w:val="22"/>
      <w:szCs w:val="22"/>
      <w:lang w:val="uk-UA"/>
    </w:rPr>
  </w:style>
  <w:style w:type="paragraph" w:styleId="a8">
    <w:name w:val="footer"/>
    <w:basedOn w:val="a"/>
    <w:link w:val="a7"/>
    <w:uiPriority w:val="99"/>
    <w:unhideWhenUsed/>
    <w:rsid w:val="0047219D"/>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9">
    <w:name w:val="Основной текст Знак"/>
    <w:basedOn w:val="a0"/>
    <w:link w:val="aa"/>
    <w:rsid w:val="0047219D"/>
    <w:rPr>
      <w:szCs w:val="24"/>
      <w:lang w:val="en-US" w:eastAsia="uk-UA" w:bidi="en-US"/>
    </w:rPr>
  </w:style>
  <w:style w:type="paragraph" w:styleId="aa">
    <w:name w:val="Body Text"/>
    <w:basedOn w:val="a"/>
    <w:link w:val="a9"/>
    <w:unhideWhenUsed/>
    <w:rsid w:val="0047219D"/>
    <w:pPr>
      <w:widowControl/>
    </w:pPr>
    <w:rPr>
      <w:rFonts w:ascii="Times New Roman" w:eastAsia="Times New Roman" w:hAnsi="Times New Roman" w:cs="Times New Roman"/>
      <w:color w:val="auto"/>
      <w:sz w:val="20"/>
      <w:lang w:eastAsia="uk-UA"/>
    </w:rPr>
  </w:style>
  <w:style w:type="character" w:customStyle="1" w:styleId="ab">
    <w:name w:val="Основной текст с отступом Знак"/>
    <w:basedOn w:val="a0"/>
    <w:link w:val="ac"/>
    <w:rsid w:val="0047219D"/>
    <w:rPr>
      <w:sz w:val="24"/>
      <w:lang w:val="en-US" w:eastAsia="ru-RU" w:bidi="en-US"/>
    </w:rPr>
  </w:style>
  <w:style w:type="paragraph" w:styleId="ac">
    <w:name w:val="Body Text Indent"/>
    <w:basedOn w:val="a"/>
    <w:link w:val="ab"/>
    <w:unhideWhenUsed/>
    <w:rsid w:val="0047219D"/>
    <w:pPr>
      <w:widowControl/>
      <w:ind w:left="1134" w:hanging="425"/>
      <w:jc w:val="both"/>
    </w:pPr>
    <w:rPr>
      <w:rFonts w:ascii="Times New Roman" w:eastAsia="Times New Roman" w:hAnsi="Times New Roman" w:cs="Times New Roman"/>
      <w:color w:val="auto"/>
      <w:szCs w:val="20"/>
      <w:lang w:eastAsia="ru-RU"/>
    </w:rPr>
  </w:style>
  <w:style w:type="character" w:customStyle="1" w:styleId="ad">
    <w:name w:val="Текст выноски Знак"/>
    <w:basedOn w:val="a0"/>
    <w:link w:val="ae"/>
    <w:rsid w:val="0047219D"/>
    <w:rPr>
      <w:rFonts w:ascii="Tahoma" w:hAnsi="Tahoma" w:cs="Tahoma"/>
      <w:sz w:val="16"/>
      <w:szCs w:val="16"/>
      <w:lang w:eastAsia="uk-UA" w:bidi="en-US"/>
    </w:rPr>
  </w:style>
  <w:style w:type="paragraph" w:styleId="ae">
    <w:name w:val="Balloon Text"/>
    <w:basedOn w:val="a"/>
    <w:link w:val="ad"/>
    <w:unhideWhenUsed/>
    <w:rsid w:val="0047219D"/>
    <w:pPr>
      <w:widowControl/>
      <w:autoSpaceDE w:val="0"/>
      <w:autoSpaceDN w:val="0"/>
    </w:pPr>
    <w:rPr>
      <w:rFonts w:ascii="Tahoma" w:eastAsia="Times New Roman" w:hAnsi="Tahoma" w:cs="Tahoma"/>
      <w:color w:val="auto"/>
      <w:sz w:val="16"/>
      <w:szCs w:val="16"/>
      <w:lang w:val="ru-RU" w:eastAsia="uk-UA"/>
    </w:rPr>
  </w:style>
  <w:style w:type="character" w:customStyle="1" w:styleId="af">
    <w:name w:val="Основний текст_"/>
    <w:link w:val="13"/>
    <w:semiHidden/>
    <w:locked/>
    <w:rsid w:val="0047219D"/>
    <w:rPr>
      <w:sz w:val="26"/>
      <w:szCs w:val="26"/>
      <w:shd w:val="clear" w:color="auto" w:fill="FFFFFF"/>
    </w:rPr>
  </w:style>
  <w:style w:type="paragraph" w:customStyle="1" w:styleId="13">
    <w:name w:val="Основний текст1"/>
    <w:basedOn w:val="a"/>
    <w:link w:val="af"/>
    <w:semiHidden/>
    <w:rsid w:val="0047219D"/>
    <w:pPr>
      <w:widowControl/>
      <w:shd w:val="clear" w:color="auto" w:fill="FFFFFF"/>
      <w:spacing w:before="600" w:after="240" w:line="326" w:lineRule="exact"/>
      <w:jc w:val="both"/>
    </w:pPr>
    <w:rPr>
      <w:rFonts w:ascii="Times New Roman" w:eastAsia="Times New Roman" w:hAnsi="Times New Roman" w:cs="Times New Roman"/>
      <w:color w:val="auto"/>
      <w:sz w:val="26"/>
      <w:szCs w:val="26"/>
      <w:lang w:val="ru-RU" w:bidi="ar-SA"/>
    </w:rPr>
  </w:style>
  <w:style w:type="paragraph" w:styleId="21">
    <w:name w:val="Body Text 2"/>
    <w:basedOn w:val="a"/>
    <w:link w:val="22"/>
    <w:rsid w:val="00AF6A95"/>
    <w:pPr>
      <w:widowControl/>
      <w:spacing w:after="120" w:line="480" w:lineRule="auto"/>
    </w:pPr>
    <w:rPr>
      <w:rFonts w:ascii="Times New Roman" w:eastAsia="Times New Roman" w:hAnsi="Times New Roman" w:cs="Times New Roman"/>
      <w:color w:val="auto"/>
      <w:sz w:val="20"/>
      <w:szCs w:val="20"/>
      <w:lang w:val="ru-RU" w:eastAsia="ru-RU" w:bidi="ar-SA"/>
    </w:rPr>
  </w:style>
  <w:style w:type="character" w:customStyle="1" w:styleId="22">
    <w:name w:val="Основной текст 2 Знак"/>
    <w:basedOn w:val="a0"/>
    <w:link w:val="21"/>
    <w:rsid w:val="00AF6A95"/>
    <w:rPr>
      <w:lang w:eastAsia="ru-RU"/>
    </w:rPr>
  </w:style>
  <w:style w:type="paragraph" w:styleId="af0">
    <w:name w:val="Title"/>
    <w:basedOn w:val="a"/>
    <w:link w:val="af1"/>
    <w:qFormat/>
    <w:rsid w:val="00AE1925"/>
    <w:pPr>
      <w:widowControl/>
      <w:jc w:val="center"/>
    </w:pPr>
    <w:rPr>
      <w:rFonts w:ascii="Times New Roman" w:eastAsia="Times New Roman" w:hAnsi="Times New Roman" w:cs="Times New Roman"/>
      <w:color w:val="auto"/>
      <w:sz w:val="28"/>
      <w:szCs w:val="20"/>
      <w:lang w:val="uk-UA" w:eastAsia="ru-RU" w:bidi="ar-SA"/>
    </w:rPr>
  </w:style>
  <w:style w:type="character" w:customStyle="1" w:styleId="af1">
    <w:name w:val="Заголовок Знак"/>
    <w:basedOn w:val="a0"/>
    <w:link w:val="af0"/>
    <w:rsid w:val="00AE1925"/>
    <w:rPr>
      <w:sz w:val="28"/>
      <w:lang w:val="uk-UA" w:eastAsia="ru-RU"/>
    </w:rPr>
  </w:style>
  <w:style w:type="table" w:styleId="af2">
    <w:name w:val="Table Grid"/>
    <w:basedOn w:val="a1"/>
    <w:uiPriority w:val="59"/>
    <w:rsid w:val="00E6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3442B3"/>
    <w:pPr>
      <w:widowControl/>
      <w:ind w:left="708"/>
    </w:pPr>
    <w:rPr>
      <w:rFonts w:ascii="Times New Roman" w:eastAsia="Times New Roman" w:hAnsi="Times New Roman" w:cs="Times New Roman"/>
      <w:color w:val="auto"/>
      <w:sz w:val="20"/>
      <w:szCs w:val="20"/>
      <w:lang w:val="ru-RU" w:eastAsia="ru-RU" w:bidi="ar-SA"/>
    </w:rPr>
  </w:style>
  <w:style w:type="character" w:styleId="af4">
    <w:name w:val="Strong"/>
    <w:basedOn w:val="a0"/>
    <w:uiPriority w:val="22"/>
    <w:qFormat/>
    <w:rsid w:val="008572B5"/>
    <w:rPr>
      <w:b/>
      <w:bCs/>
    </w:rPr>
  </w:style>
  <w:style w:type="character" w:styleId="af5">
    <w:name w:val="Hyperlink"/>
    <w:basedOn w:val="a0"/>
    <w:uiPriority w:val="99"/>
    <w:unhideWhenUsed/>
    <w:rsid w:val="008572B5"/>
    <w:rPr>
      <w:color w:val="0000FF"/>
      <w:u w:val="single"/>
    </w:rPr>
  </w:style>
  <w:style w:type="paragraph" w:styleId="af6">
    <w:name w:val="Normal (Web)"/>
    <w:basedOn w:val="a"/>
    <w:uiPriority w:val="99"/>
    <w:rsid w:val="00A81E93"/>
    <w:pPr>
      <w:widowControl/>
      <w:spacing w:before="100" w:beforeAutospacing="1" w:after="100" w:afterAutospacing="1"/>
    </w:pPr>
    <w:rPr>
      <w:rFonts w:ascii="Times New Roman" w:eastAsia="Calibri" w:hAnsi="Times New Roman" w:cs="Times New Roman"/>
      <w:color w:val="auto"/>
      <w:lang w:val="uk-UA" w:eastAsia="uk-UA" w:bidi="ar-SA"/>
    </w:rPr>
  </w:style>
  <w:style w:type="paragraph" w:styleId="31">
    <w:name w:val="Body Text Indent 3"/>
    <w:basedOn w:val="a"/>
    <w:link w:val="32"/>
    <w:rsid w:val="00ED3768"/>
    <w:pPr>
      <w:widowControl/>
      <w:tabs>
        <w:tab w:val="center" w:pos="7945"/>
      </w:tabs>
      <w:ind w:left="74" w:firstLine="4966"/>
    </w:pPr>
    <w:rPr>
      <w:rFonts w:ascii="Times New Roman" w:eastAsia="Times New Roman" w:hAnsi="Times New Roman" w:cs="Times New Roman"/>
      <w:caps/>
      <w:color w:val="auto"/>
      <w:szCs w:val="20"/>
      <w:lang w:val="uk-UA" w:eastAsia="x-none" w:bidi="ar-SA"/>
    </w:rPr>
  </w:style>
  <w:style w:type="character" w:customStyle="1" w:styleId="32">
    <w:name w:val="Основной текст с отступом 3 Знак"/>
    <w:basedOn w:val="a0"/>
    <w:link w:val="31"/>
    <w:rsid w:val="00ED3768"/>
    <w:rPr>
      <w:caps/>
      <w:sz w:val="24"/>
      <w:lang w:val="uk-UA" w:eastAsia="x-none"/>
    </w:rPr>
  </w:style>
  <w:style w:type="character" w:styleId="af7">
    <w:name w:val="Book Title"/>
    <w:uiPriority w:val="33"/>
    <w:qFormat/>
    <w:rsid w:val="00ED3768"/>
    <w:rPr>
      <w:b/>
      <w:bCs/>
      <w:smallCaps/>
      <w:spacing w:val="5"/>
    </w:rPr>
  </w:style>
  <w:style w:type="character" w:customStyle="1" w:styleId="apple-converted-space">
    <w:name w:val="apple-converted-space"/>
    <w:rsid w:val="00ED3768"/>
  </w:style>
  <w:style w:type="paragraph" w:customStyle="1" w:styleId="33">
    <w:name w:val="Знак Знак3"/>
    <w:basedOn w:val="a"/>
    <w:autoRedefine/>
    <w:rsid w:val="00ED3768"/>
    <w:pPr>
      <w:widowControl/>
      <w:spacing w:after="160" w:line="240" w:lineRule="exact"/>
    </w:pPr>
    <w:rPr>
      <w:rFonts w:ascii="Verdana" w:eastAsia="MS Mincho" w:hAnsi="Verdana" w:cs="Times New Roman"/>
      <w:color w:val="auto"/>
      <w:sz w:val="20"/>
      <w:szCs w:val="20"/>
      <w:lang w:bidi="ar-SA"/>
    </w:rPr>
  </w:style>
  <w:style w:type="paragraph" w:styleId="HTML">
    <w:name w:val="HTML Preformatted"/>
    <w:basedOn w:val="a"/>
    <w:link w:val="HTML0"/>
    <w:uiPriority w:val="99"/>
    <w:unhideWhenUsed/>
    <w:rsid w:val="00ED3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ru-RU" w:eastAsia="ru-RU" w:bidi="ar-SA"/>
    </w:rPr>
  </w:style>
  <w:style w:type="character" w:customStyle="1" w:styleId="HTML0">
    <w:name w:val="Стандартный HTML Знак"/>
    <w:basedOn w:val="a0"/>
    <w:link w:val="HTML"/>
    <w:uiPriority w:val="99"/>
    <w:rsid w:val="00ED3768"/>
    <w:rPr>
      <w:rFonts w:ascii="Courier New" w:hAnsi="Courier New" w:cs="Courier New"/>
      <w:lang w:eastAsia="ru-RU"/>
    </w:rPr>
  </w:style>
  <w:style w:type="paragraph" w:customStyle="1" w:styleId="Default">
    <w:name w:val="Default"/>
    <w:rsid w:val="00ED3768"/>
    <w:pPr>
      <w:autoSpaceDE w:val="0"/>
      <w:autoSpaceDN w:val="0"/>
      <w:adjustRightInd w:val="0"/>
    </w:pPr>
    <w:rPr>
      <w:color w:val="000000"/>
      <w:sz w:val="24"/>
      <w:szCs w:val="24"/>
      <w:lang w:eastAsia="ru-RU"/>
    </w:rPr>
  </w:style>
  <w:style w:type="paragraph" w:customStyle="1" w:styleId="XHeadB">
    <w:name w:val="XHeadB"/>
    <w:basedOn w:val="a"/>
    <w:uiPriority w:val="99"/>
    <w:rsid w:val="00ED3768"/>
    <w:pPr>
      <w:widowControl/>
      <w:spacing w:line="264" w:lineRule="auto"/>
      <w:jc w:val="center"/>
    </w:pPr>
    <w:rPr>
      <w:rFonts w:ascii="Arial" w:eastAsia="Times New Roman" w:hAnsi="Arial" w:cs="Arial"/>
      <w:color w:val="auto"/>
      <w:sz w:val="28"/>
      <w:szCs w:val="28"/>
      <w:lang w:val="ru-RU" w:eastAsia="ru-RU" w:bidi="ar-SA"/>
    </w:rPr>
  </w:style>
  <w:style w:type="paragraph" w:styleId="af8">
    <w:name w:val="caption"/>
    <w:basedOn w:val="a"/>
    <w:qFormat/>
    <w:rsid w:val="00ED3768"/>
    <w:pPr>
      <w:widowControl/>
      <w:jc w:val="center"/>
    </w:pPr>
    <w:rPr>
      <w:rFonts w:ascii="Times New Roman" w:eastAsia="Times New Roman" w:hAnsi="Times New Roman" w:cs="Times New Roman"/>
      <w:b/>
      <w:color w:val="auto"/>
      <w:sz w:val="32"/>
      <w:szCs w:val="20"/>
      <w:lang w:val="uk-UA" w:eastAsia="ru-RU" w:bidi="ar-SA"/>
    </w:rPr>
  </w:style>
  <w:style w:type="paragraph" w:customStyle="1" w:styleId="14">
    <w:name w:val="Звичайний1"/>
    <w:rsid w:val="00ED3768"/>
    <w:pPr>
      <w:widowControl w:val="0"/>
    </w:pPr>
    <w:rPr>
      <w:color w:val="000000"/>
      <w:lang w:val="uk-UA" w:eastAsia="ru-RU"/>
    </w:rPr>
  </w:style>
  <w:style w:type="paragraph" w:customStyle="1" w:styleId="15">
    <w:name w:val="Обычный1"/>
    <w:rsid w:val="00ED3768"/>
    <w:pPr>
      <w:widowControl w:val="0"/>
    </w:pPr>
    <w:rPr>
      <w:color w:val="000000"/>
      <w:lang w:eastAsia="ru-RU"/>
    </w:rPr>
  </w:style>
  <w:style w:type="paragraph" w:customStyle="1" w:styleId="rvps2">
    <w:name w:val="rvps2"/>
    <w:basedOn w:val="a"/>
    <w:rsid w:val="008A5A53"/>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rvts46">
    <w:name w:val="rvts46"/>
    <w:basedOn w:val="a0"/>
    <w:rsid w:val="008A5A53"/>
  </w:style>
  <w:style w:type="table" w:customStyle="1" w:styleId="16">
    <w:name w:val="Сетка таблицы1"/>
    <w:basedOn w:val="a1"/>
    <w:next w:val="af2"/>
    <w:uiPriority w:val="39"/>
    <w:rsid w:val="005438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2470">
      <w:bodyDiv w:val="1"/>
      <w:marLeft w:val="0"/>
      <w:marRight w:val="0"/>
      <w:marTop w:val="0"/>
      <w:marBottom w:val="0"/>
      <w:divBdr>
        <w:top w:val="none" w:sz="0" w:space="0" w:color="auto"/>
        <w:left w:val="none" w:sz="0" w:space="0" w:color="auto"/>
        <w:bottom w:val="none" w:sz="0" w:space="0" w:color="auto"/>
        <w:right w:val="none" w:sz="0" w:space="0" w:color="auto"/>
      </w:divBdr>
    </w:div>
    <w:div w:id="724110530">
      <w:bodyDiv w:val="1"/>
      <w:marLeft w:val="0"/>
      <w:marRight w:val="0"/>
      <w:marTop w:val="0"/>
      <w:marBottom w:val="0"/>
      <w:divBdr>
        <w:top w:val="none" w:sz="0" w:space="0" w:color="auto"/>
        <w:left w:val="none" w:sz="0" w:space="0" w:color="auto"/>
        <w:bottom w:val="none" w:sz="0" w:space="0" w:color="auto"/>
        <w:right w:val="none" w:sz="0" w:space="0" w:color="auto"/>
      </w:divBdr>
    </w:div>
    <w:div w:id="1814562668">
      <w:bodyDiv w:val="1"/>
      <w:marLeft w:val="0"/>
      <w:marRight w:val="0"/>
      <w:marTop w:val="0"/>
      <w:marBottom w:val="0"/>
      <w:divBdr>
        <w:top w:val="none" w:sz="0" w:space="0" w:color="auto"/>
        <w:left w:val="none" w:sz="0" w:space="0" w:color="auto"/>
        <w:bottom w:val="none" w:sz="0" w:space="0" w:color="auto"/>
        <w:right w:val="none" w:sz="0" w:space="0" w:color="auto"/>
      </w:divBdr>
    </w:div>
    <w:div w:id="183422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irshkoly.mcfr.ua/npd-doc.aspx?npmid=94&amp;npid=1735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BD2A3-25C4-44BC-90AC-2C34F7DCF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1904</TotalTime>
  <Pages>19</Pages>
  <Words>28017</Words>
  <Characters>15970</Characters>
  <Application>Microsoft Office Word</Application>
  <DocSecurity>0</DocSecurity>
  <Lines>133</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School12</cp:lastModifiedBy>
  <cp:revision>124</cp:revision>
  <cp:lastPrinted>2019-06-21T06:27:00Z</cp:lastPrinted>
  <dcterms:created xsi:type="dcterms:W3CDTF">2018-05-18T08:12:00Z</dcterms:created>
  <dcterms:modified xsi:type="dcterms:W3CDTF">2021-08-31T13:48:00Z</dcterms:modified>
</cp:coreProperties>
</file>