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62" w:rsidRPr="00633F62" w:rsidRDefault="00633F62" w:rsidP="00633F62">
      <w:pPr>
        <w:pStyle w:val="a5"/>
        <w:rPr>
          <w:b/>
          <w:sz w:val="24"/>
        </w:rPr>
      </w:pPr>
      <w:r w:rsidRPr="00633F62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2824480</wp:posOffset>
            </wp:positionH>
            <wp:positionV relativeFrom="paragraph">
              <wp:posOffset>-25400</wp:posOffset>
            </wp:positionV>
            <wp:extent cx="437515" cy="542925"/>
            <wp:effectExtent l="19050" t="0" r="635" b="0"/>
            <wp:wrapTopAndBottom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F62">
        <w:rPr>
          <w:b/>
          <w:sz w:val="24"/>
        </w:rPr>
        <w:t>УКРАЇНА</w:t>
      </w:r>
    </w:p>
    <w:p w:rsidR="00633F62" w:rsidRPr="00633F62" w:rsidRDefault="00633F62" w:rsidP="00633F62">
      <w:pPr>
        <w:pStyle w:val="a3"/>
        <w:spacing w:after="0"/>
        <w:jc w:val="center"/>
        <w:rPr>
          <w:b/>
          <w:lang w:val="uk-UA"/>
        </w:rPr>
      </w:pPr>
      <w:r w:rsidRPr="00633F62">
        <w:rPr>
          <w:b/>
          <w:lang w:val="uk-UA"/>
        </w:rPr>
        <w:t>ХАРКІВСЬКА ОБЛАСТЬ</w:t>
      </w:r>
    </w:p>
    <w:p w:rsidR="00633F62" w:rsidRPr="00633F62" w:rsidRDefault="00633F62" w:rsidP="00633F62">
      <w:pPr>
        <w:pStyle w:val="a3"/>
        <w:spacing w:after="0"/>
        <w:jc w:val="center"/>
        <w:rPr>
          <w:b/>
          <w:lang w:val="uk-UA"/>
        </w:rPr>
      </w:pPr>
    </w:p>
    <w:p w:rsidR="00633F62" w:rsidRPr="00633F62" w:rsidRDefault="00633F62" w:rsidP="00633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633F62" w:rsidRPr="00633F62" w:rsidRDefault="00633F62" w:rsidP="00633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633F62" w:rsidRPr="00633F62" w:rsidRDefault="00633F62" w:rsidP="00633F62">
      <w:pPr>
        <w:pStyle w:val="a5"/>
        <w:rPr>
          <w:b/>
          <w:sz w:val="24"/>
        </w:rPr>
      </w:pPr>
    </w:p>
    <w:p w:rsidR="00633F62" w:rsidRPr="00633F62" w:rsidRDefault="00633F62" w:rsidP="00633F62">
      <w:pPr>
        <w:pStyle w:val="a5"/>
        <w:rPr>
          <w:b/>
          <w:sz w:val="24"/>
        </w:rPr>
      </w:pPr>
      <w:r w:rsidRPr="00633F62">
        <w:rPr>
          <w:b/>
          <w:sz w:val="24"/>
        </w:rPr>
        <w:t>НАКАЗ</w:t>
      </w:r>
    </w:p>
    <w:p w:rsidR="00633F62" w:rsidRPr="00633F62" w:rsidRDefault="00633F62" w:rsidP="00633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3F62" w:rsidRPr="00633F62" w:rsidRDefault="00633F62" w:rsidP="00633F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12.08.2020 </w:t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№ 62-г</w:t>
      </w:r>
    </w:p>
    <w:p w:rsidR="00633F62" w:rsidRPr="00633F62" w:rsidRDefault="00633F62" w:rsidP="00633F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pStyle w:val="a7"/>
        <w:spacing w:after="0"/>
        <w:ind w:left="0"/>
        <w:jc w:val="both"/>
        <w:rPr>
          <w:b/>
          <w:sz w:val="24"/>
          <w:szCs w:val="24"/>
        </w:rPr>
      </w:pPr>
      <w:r w:rsidRPr="00633F62">
        <w:rPr>
          <w:b/>
          <w:sz w:val="24"/>
          <w:szCs w:val="24"/>
        </w:rPr>
        <w:t xml:space="preserve">Про </w:t>
      </w:r>
      <w:proofErr w:type="spellStart"/>
      <w:r w:rsidRPr="00633F62">
        <w:rPr>
          <w:b/>
          <w:sz w:val="24"/>
          <w:szCs w:val="24"/>
        </w:rPr>
        <w:t>встановлення</w:t>
      </w:r>
      <w:proofErr w:type="spellEnd"/>
      <w:r w:rsidRPr="00633F62">
        <w:rPr>
          <w:b/>
          <w:sz w:val="24"/>
          <w:szCs w:val="24"/>
          <w:lang w:val="uk-UA"/>
        </w:rPr>
        <w:t xml:space="preserve"> </w:t>
      </w:r>
      <w:proofErr w:type="spellStart"/>
      <w:r w:rsidRPr="00633F62">
        <w:rPr>
          <w:b/>
          <w:sz w:val="24"/>
          <w:szCs w:val="24"/>
        </w:rPr>
        <w:t>протипожежного</w:t>
      </w:r>
      <w:proofErr w:type="spellEnd"/>
      <w:r w:rsidRPr="00633F62">
        <w:rPr>
          <w:b/>
          <w:sz w:val="24"/>
          <w:szCs w:val="24"/>
        </w:rPr>
        <w:t xml:space="preserve"> режиму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</w:rPr>
      </w:pPr>
    </w:p>
    <w:p w:rsidR="00633F62" w:rsidRPr="00633F62" w:rsidRDefault="00633F62" w:rsidP="00633F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2A2928"/>
          <w:sz w:val="24"/>
          <w:szCs w:val="24"/>
          <w:lang w:val="uk-UA" w:eastAsia="uk-UA"/>
        </w:rPr>
      </w:pPr>
      <w:r w:rsidRPr="00633F6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праці», </w:t>
      </w:r>
      <w:r w:rsidRPr="00633F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Правил пожежної безпеки для</w:t>
      </w:r>
      <w:r w:rsidRPr="00633F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навчальних закладів та установ системи освіти України, </w:t>
      </w:r>
      <w:r w:rsidRPr="00633F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затверджених наказом Міністерства України від 15.08.2016  № 974,</w:t>
      </w:r>
      <w:r w:rsidRPr="00633F62">
        <w:rPr>
          <w:rFonts w:ascii="Times New Roman" w:hAnsi="Times New Roman" w:cs="Times New Roman"/>
          <w:color w:val="2A2928"/>
          <w:sz w:val="24"/>
          <w:szCs w:val="24"/>
          <w:lang w:val="uk-UA" w:eastAsia="uk-UA"/>
        </w:rPr>
        <w:t xml:space="preserve"> Порядку затвердження програм навчання та інструктажів з питань пожежної безпеки, організації та контролю за їх виконанням, затвердженого наказом Міністерства внутрішніх справ України від 05.12.2019р. № 1021, </w:t>
      </w:r>
      <w:r w:rsidRPr="00633F62">
        <w:rPr>
          <w:rFonts w:ascii="Times New Roman" w:hAnsi="Times New Roman" w:cs="Times New Roman"/>
          <w:bCs/>
          <w:color w:val="2A2928"/>
          <w:sz w:val="24"/>
          <w:szCs w:val="24"/>
          <w:lang w:val="uk-UA" w:eastAsia="uk-UA"/>
        </w:rPr>
        <w:t xml:space="preserve">зареєстрованого в Міністерстві юстиції України 03 лютого 2020 р. за N 108/34391, </w:t>
      </w:r>
      <w:r w:rsidRPr="00633F6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протипожежного режиму в закладі  у 2020/2021 навчальному році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</w:rPr>
      </w:pPr>
      <w:r w:rsidRPr="00633F62">
        <w:rPr>
          <w:sz w:val="24"/>
          <w:szCs w:val="24"/>
          <w:lang w:val="uk-UA"/>
        </w:rPr>
        <w:t>НАКАЗУЮ</w:t>
      </w:r>
      <w:r w:rsidRPr="00633F62">
        <w:rPr>
          <w:sz w:val="24"/>
          <w:szCs w:val="24"/>
        </w:rPr>
        <w:t>: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>1. Встановити в закладі протипожежний режим відповідно до Правил пожежної безпеки в шкільних навчальних закладах.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 xml:space="preserve">2. Призначити відповідальним за проведення інструктажів з питань пожежної безпеки та занять з пожежно-технічного мінімуму з вчителями та обслуговуючим персоналом закладу відповідно до нормативних документів заступника директора з господарської роботи </w:t>
      </w:r>
      <w:proofErr w:type="spellStart"/>
      <w:r w:rsidRPr="00633F62">
        <w:rPr>
          <w:lang w:val="uk-UA"/>
        </w:rPr>
        <w:t>Гончаренко</w:t>
      </w:r>
      <w:proofErr w:type="spellEnd"/>
      <w:r w:rsidRPr="00633F62">
        <w:rPr>
          <w:lang w:val="uk-UA"/>
        </w:rPr>
        <w:t xml:space="preserve"> Г.М.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3.  Відповідальному за протипожежну безпеку в закладі </w:t>
      </w:r>
      <w:proofErr w:type="spellStart"/>
      <w:r w:rsidRPr="00633F62">
        <w:rPr>
          <w:sz w:val="24"/>
          <w:szCs w:val="24"/>
          <w:lang w:val="uk-UA"/>
        </w:rPr>
        <w:t>Гончаренко</w:t>
      </w:r>
      <w:proofErr w:type="spellEnd"/>
      <w:r w:rsidRPr="00633F62">
        <w:rPr>
          <w:sz w:val="24"/>
          <w:szCs w:val="24"/>
          <w:lang w:val="uk-UA"/>
        </w:rPr>
        <w:t xml:space="preserve"> Г.М.: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3.1. Здійснювати щоденний контроль за дотриманням протипожежного режиму в закладі, а саме: 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proofErr w:type="spellStart"/>
      <w:r w:rsidRPr="00633F62">
        <w:rPr>
          <w:sz w:val="24"/>
          <w:szCs w:val="24"/>
          <w:lang w:val="uk-UA"/>
        </w:rPr>
        <w:t>-наявність</w:t>
      </w:r>
      <w:proofErr w:type="spellEnd"/>
      <w:r w:rsidRPr="00633F62">
        <w:rPr>
          <w:sz w:val="24"/>
          <w:szCs w:val="24"/>
          <w:lang w:val="uk-UA"/>
        </w:rPr>
        <w:t xml:space="preserve"> засобів пожежогасіння;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proofErr w:type="spellStart"/>
      <w:r w:rsidRPr="00633F62">
        <w:rPr>
          <w:sz w:val="24"/>
          <w:szCs w:val="24"/>
          <w:lang w:val="uk-UA"/>
        </w:rPr>
        <w:t>-стан</w:t>
      </w:r>
      <w:proofErr w:type="spellEnd"/>
      <w:r w:rsidRPr="00633F62">
        <w:rPr>
          <w:sz w:val="24"/>
          <w:szCs w:val="24"/>
          <w:lang w:val="uk-UA"/>
        </w:rPr>
        <w:t xml:space="preserve"> евакуаційних шляхів;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proofErr w:type="spellStart"/>
      <w:r w:rsidRPr="00633F62">
        <w:rPr>
          <w:sz w:val="24"/>
          <w:szCs w:val="24"/>
          <w:lang w:val="uk-UA"/>
        </w:rPr>
        <w:t>-забезпечення</w:t>
      </w:r>
      <w:proofErr w:type="spellEnd"/>
      <w:r w:rsidRPr="00633F62">
        <w:rPr>
          <w:sz w:val="24"/>
          <w:szCs w:val="24"/>
          <w:lang w:val="uk-UA"/>
        </w:rPr>
        <w:t xml:space="preserve"> телефонного зв’язку;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>- дотримання вимог безпечного використання енергетичного обладнання.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- перевірку виконання протипожежних заходів відповідно до річного плану </w:t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  <w:t>1 раз на місяць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>3.2.</w:t>
      </w:r>
      <w:r w:rsidRPr="00633F62">
        <w:rPr>
          <w:sz w:val="24"/>
          <w:szCs w:val="24"/>
          <w:lang w:val="uk-UA"/>
        </w:rPr>
        <w:tab/>
        <w:t xml:space="preserve">Проводити інструктажі з питань пожежної безпеки та заняття з </w:t>
      </w:r>
      <w:proofErr w:type="spellStart"/>
      <w:r w:rsidRPr="00633F62">
        <w:rPr>
          <w:sz w:val="24"/>
          <w:szCs w:val="24"/>
          <w:lang w:val="uk-UA"/>
        </w:rPr>
        <w:t>пожежно</w:t>
      </w:r>
      <w:proofErr w:type="spellEnd"/>
      <w:r w:rsidRPr="00633F62">
        <w:rPr>
          <w:sz w:val="24"/>
          <w:szCs w:val="24"/>
          <w:lang w:val="uk-UA"/>
        </w:rPr>
        <w:t xml:space="preserve"> – технічного мінімуму з вчителями та обслуговуючим персоналом закладу відповідно до нормативних документів 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633F62">
        <w:rPr>
          <w:sz w:val="24"/>
          <w:szCs w:val="24"/>
          <w:lang w:val="uk-UA"/>
        </w:rPr>
        <w:t>Упродовж 2020/2021 навчального року</w:t>
      </w:r>
    </w:p>
    <w:p w:rsidR="00633F62" w:rsidRPr="00633F62" w:rsidRDefault="00633F62" w:rsidP="00633F62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>3.3. Контролювати утримання вільними усі шляхи евакуації з шкільних будівель, навчальних кабінетів та приміщень, інших шкільних приміщень.</w:t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</w:r>
      <w:r w:rsidRPr="00633F62">
        <w:rPr>
          <w:sz w:val="24"/>
          <w:szCs w:val="24"/>
          <w:lang w:val="uk-UA"/>
        </w:rPr>
        <w:tab/>
        <w:t xml:space="preserve">              </w:t>
      </w:r>
      <w:r>
        <w:rPr>
          <w:sz w:val="24"/>
          <w:szCs w:val="24"/>
          <w:lang w:val="uk-UA"/>
        </w:rPr>
        <w:t xml:space="preserve">                                           </w:t>
      </w:r>
      <w:r w:rsidRPr="00633F62">
        <w:rPr>
          <w:sz w:val="24"/>
          <w:szCs w:val="24"/>
          <w:lang w:val="uk-UA"/>
        </w:rPr>
        <w:t xml:space="preserve">Постійно  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3.4. Проводити огляд усіх навчальних та службових приміщень та їх зачинення після закінчення робочого дня 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3.5. Дублікати ключів від усіх навчальних та службових приміщень школи зберігати у кабінеті директора для цілодобового доступу до усіх шкільних приміщень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  <w:t xml:space="preserve">             Постійно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lastRenderedPageBreak/>
        <w:t>3.6.</w:t>
      </w:r>
      <w:r>
        <w:rPr>
          <w:lang w:val="uk-UA"/>
        </w:rPr>
        <w:t xml:space="preserve"> </w:t>
      </w:r>
      <w:r w:rsidRPr="00633F62">
        <w:rPr>
          <w:lang w:val="uk-UA"/>
        </w:rPr>
        <w:t>Затвердити порядок дій у разі виникнення пожежі (додатки 1, 2)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633F62">
        <w:rPr>
          <w:lang w:val="uk-UA"/>
        </w:rPr>
        <w:t>До 02.09.2020 р.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4. Працівникам школи, здобувачам освіти: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4.1.Заборонити куріння на території школи.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 w:rsidRPr="00633F62">
        <w:rPr>
          <w:lang w:val="uk-UA"/>
        </w:rPr>
        <w:t>Постійно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4.2.Суворо заборонити застосування відкритого вогню на території школи.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</w:r>
      <w:r w:rsidRPr="00633F62">
        <w:rPr>
          <w:lang w:val="uk-UA"/>
        </w:rPr>
        <w:tab/>
        <w:t xml:space="preserve">                                                                </w:t>
      </w:r>
      <w:r>
        <w:rPr>
          <w:lang w:val="uk-UA"/>
        </w:rPr>
        <w:t xml:space="preserve">                 </w:t>
      </w:r>
      <w:r w:rsidRPr="00633F62">
        <w:rPr>
          <w:lang w:val="uk-UA"/>
        </w:rPr>
        <w:t xml:space="preserve">Постійно                     </w:t>
      </w:r>
      <w:r>
        <w:rPr>
          <w:lang w:val="uk-UA"/>
        </w:rPr>
        <w:t xml:space="preserve"> 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4.3. Заборонити використання побутових нагрівальних приладів.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633F62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                          </w:t>
      </w:r>
      <w:r w:rsidRPr="00633F62">
        <w:rPr>
          <w:lang w:val="uk-UA"/>
        </w:rPr>
        <w:t>Постійно</w:t>
      </w:r>
      <w:r>
        <w:rPr>
          <w:lang w:val="uk-UA"/>
        </w:rPr>
        <w:t xml:space="preserve"> 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  <w:rPr>
          <w:lang w:val="uk-UA"/>
        </w:rPr>
      </w:pPr>
      <w:r w:rsidRPr="00633F62">
        <w:rPr>
          <w:lang w:val="uk-UA"/>
        </w:rPr>
        <w:t>5. Призначити відповідальним за надання першої долікарської допомоги медичну сестру закладу, у разі необхідності, сестру медичну з дієтичного харчування Луніну Т.О.</w:t>
      </w:r>
    </w:p>
    <w:p w:rsidR="00633F62" w:rsidRPr="00633F62" w:rsidRDefault="00633F62" w:rsidP="00633F62">
      <w:pPr>
        <w:pStyle w:val="a9"/>
        <w:shd w:val="clear" w:color="auto" w:fill="FFFFFF"/>
        <w:spacing w:before="0" w:beforeAutospacing="0" w:after="0"/>
        <w:jc w:val="both"/>
      </w:pPr>
      <w:r w:rsidRPr="00633F62">
        <w:rPr>
          <w:lang w:val="uk-UA"/>
        </w:rPr>
        <w:t>6.</w:t>
      </w:r>
      <w:r w:rsidRPr="00633F62">
        <w:t xml:space="preserve">Контроль за </w:t>
      </w:r>
      <w:proofErr w:type="spellStart"/>
      <w:r w:rsidRPr="00633F62">
        <w:t>виконанням</w:t>
      </w:r>
      <w:proofErr w:type="spellEnd"/>
      <w:r>
        <w:t xml:space="preserve"> </w:t>
      </w:r>
      <w:proofErr w:type="spellStart"/>
      <w:r w:rsidRPr="00633F62">
        <w:t>даного</w:t>
      </w:r>
      <w:proofErr w:type="spellEnd"/>
      <w:r w:rsidRPr="00633F62">
        <w:t xml:space="preserve"> наказу </w:t>
      </w:r>
      <w:proofErr w:type="spellStart"/>
      <w:r w:rsidRPr="00633F62">
        <w:t>залишаю</w:t>
      </w:r>
      <w:proofErr w:type="spellEnd"/>
      <w:r w:rsidRPr="00633F62">
        <w:t xml:space="preserve"> за собою.</w:t>
      </w:r>
    </w:p>
    <w:p w:rsidR="00633F62" w:rsidRPr="00633F62" w:rsidRDefault="00633F62" w:rsidP="0063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</w:rPr>
      </w:pP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</w:rPr>
      </w:pPr>
    </w:p>
    <w:p w:rsidR="00633F62" w:rsidRPr="00633F62" w:rsidRDefault="00633F62" w:rsidP="00633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  <w:lang w:val="uk-UA"/>
        </w:rPr>
      </w:pP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З наказом ознайомлені:                                                                              </w:t>
      </w:r>
      <w:proofErr w:type="spellStart"/>
      <w:r w:rsidRPr="00633F62">
        <w:rPr>
          <w:sz w:val="24"/>
          <w:szCs w:val="24"/>
          <w:lang w:val="uk-UA"/>
        </w:rPr>
        <w:t>Гончаренко</w:t>
      </w:r>
      <w:proofErr w:type="spellEnd"/>
      <w:r w:rsidRPr="00633F62">
        <w:rPr>
          <w:sz w:val="24"/>
          <w:szCs w:val="24"/>
          <w:lang w:val="uk-UA"/>
        </w:rPr>
        <w:t xml:space="preserve"> Г.М.</w:t>
      </w: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Луніна Т.О.</w:t>
      </w:r>
    </w:p>
    <w:p w:rsidR="00633F62" w:rsidRPr="00633F62" w:rsidRDefault="00633F62" w:rsidP="00633F62">
      <w:pPr>
        <w:pStyle w:val="a7"/>
        <w:tabs>
          <w:tab w:val="left" w:pos="7537"/>
        </w:tabs>
        <w:spacing w:after="0"/>
        <w:ind w:left="0"/>
        <w:jc w:val="both"/>
        <w:rPr>
          <w:sz w:val="24"/>
          <w:szCs w:val="24"/>
          <w:lang w:val="uk-UA"/>
        </w:rPr>
      </w:pPr>
      <w:r w:rsidRPr="00633F62">
        <w:rPr>
          <w:sz w:val="24"/>
          <w:szCs w:val="24"/>
          <w:lang w:val="uk-UA"/>
        </w:rPr>
        <w:tab/>
      </w:r>
    </w:p>
    <w:p w:rsidR="00633F62" w:rsidRPr="00633F62" w:rsidRDefault="00633F62" w:rsidP="00633F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pStyle w:val="a5"/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Pr="00633F62" w:rsidRDefault="00633F62" w:rsidP="00633F62">
      <w:pPr>
        <w:pStyle w:val="a5"/>
        <w:tabs>
          <w:tab w:val="left" w:pos="426"/>
        </w:tabs>
        <w:rPr>
          <w:b/>
          <w:sz w:val="24"/>
        </w:rPr>
      </w:pPr>
    </w:p>
    <w:p w:rsidR="00633F62" w:rsidRDefault="00633F62" w:rsidP="00633F62">
      <w:pPr>
        <w:pStyle w:val="a5"/>
        <w:tabs>
          <w:tab w:val="left" w:pos="426"/>
        </w:tabs>
        <w:jc w:val="left"/>
        <w:rPr>
          <w:b/>
          <w:sz w:val="24"/>
          <w:lang w:val="ru-RU"/>
        </w:rPr>
      </w:pPr>
    </w:p>
    <w:p w:rsidR="00633F62" w:rsidRPr="00633F62" w:rsidRDefault="00633F62" w:rsidP="00633F62">
      <w:pPr>
        <w:pStyle w:val="a5"/>
        <w:tabs>
          <w:tab w:val="left" w:pos="426"/>
        </w:tabs>
        <w:jc w:val="left"/>
        <w:rPr>
          <w:b/>
          <w:sz w:val="24"/>
          <w:lang w:val="ru-RU"/>
        </w:rPr>
      </w:pPr>
    </w:p>
    <w:p w:rsidR="00633F62" w:rsidRPr="00633F62" w:rsidRDefault="00633F62" w:rsidP="00633F6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</w:t>
      </w:r>
      <w:proofErr w:type="spellStart"/>
      <w:r w:rsidRPr="00633F6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33F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3F62" w:rsidRPr="00633F62" w:rsidRDefault="00633F62" w:rsidP="00633F6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наказу від 12.08.2020 № 62-г</w:t>
      </w:r>
    </w:p>
    <w:p w:rsidR="00633F62" w:rsidRPr="00633F62" w:rsidRDefault="00633F62" w:rsidP="00633F6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3F62" w:rsidRPr="00633F62" w:rsidRDefault="00633F62" w:rsidP="00633F6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дій </w:t>
      </w:r>
    </w:p>
    <w:p w:rsidR="00633F62" w:rsidRPr="00633F62" w:rsidRDefault="00633F62" w:rsidP="00633F6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разі виникнення пожежі </w:t>
      </w:r>
    </w:p>
    <w:p w:rsidR="00633F62" w:rsidRPr="00633F62" w:rsidRDefault="00633F62" w:rsidP="00633F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Ізюмській загальноосвітній школі І-ІІІ ступенів №12 </w:t>
      </w:r>
    </w:p>
    <w:p w:rsidR="00633F62" w:rsidRPr="00633F62" w:rsidRDefault="00633F62" w:rsidP="00633F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633F62" w:rsidRPr="00633F62" w:rsidRDefault="00633F62" w:rsidP="00633F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F62">
        <w:rPr>
          <w:rFonts w:ascii="Times New Roman" w:hAnsi="Times New Roman" w:cs="Times New Roman"/>
          <w:b/>
          <w:sz w:val="24"/>
          <w:szCs w:val="24"/>
          <w:lang w:val="uk-UA"/>
        </w:rPr>
        <w:t>у приміщенні по вулиці Київській, 20</w:t>
      </w:r>
    </w:p>
    <w:p w:rsidR="00633F62" w:rsidRPr="00633F62" w:rsidRDefault="00633F62" w:rsidP="00633F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119"/>
        <w:gridCol w:w="4253"/>
        <w:gridCol w:w="2126"/>
      </w:tblGrid>
      <w:tr w:rsidR="00633F62" w:rsidRPr="00633F62" w:rsidTr="008E4B12">
        <w:trPr>
          <w:trHeight w:val="792"/>
        </w:trPr>
        <w:tc>
          <w:tcPr>
            <w:tcW w:w="425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4253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ідовність</w:t>
            </w:r>
            <w:proofErr w:type="spellEnd"/>
          </w:p>
        </w:tc>
        <w:tc>
          <w:tcPr>
            <w:tcW w:w="2126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Посада, </w:t>
            </w:r>
            <w:proofErr w:type="spellStart"/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  <w:p w:rsidR="00633F62" w:rsidRPr="00633F62" w:rsidRDefault="00633F62" w:rsidP="00633F6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</w:p>
        </w:tc>
      </w:tr>
      <w:tr w:rsidR="00633F62" w:rsidRPr="00633F62" w:rsidTr="008E4B12">
        <w:tc>
          <w:tcPr>
            <w:tcW w:w="425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 про 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пожежу</w:t>
            </w:r>
            <w:proofErr w:type="spellEnd"/>
          </w:p>
        </w:tc>
        <w:tc>
          <w:tcPr>
            <w:tcW w:w="4253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 за  телефоном до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пожежно-рятувального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підключити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про 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пожежу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повідомити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заміщує</w:t>
            </w:r>
            <w:proofErr w:type="spellEnd"/>
          </w:p>
        </w:tc>
        <w:tc>
          <w:tcPr>
            <w:tcW w:w="2126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Черговий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  <w:proofErr w:type="spellEnd"/>
          </w:p>
        </w:tc>
      </w:tr>
      <w:tr w:rsidR="00633F62" w:rsidRPr="00633F62" w:rsidTr="008E4B12">
        <w:tc>
          <w:tcPr>
            <w:tcW w:w="425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Евакуація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загорілася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за сигналом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довгих дзвінки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вихованці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виводитися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назовні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коридори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виходити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планом</w:t>
            </w:r>
          </w:p>
        </w:tc>
        <w:tc>
          <w:tcPr>
            <w:tcW w:w="2126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33F62" w:rsidRPr="00633F62" w:rsidTr="008E4B12">
        <w:tc>
          <w:tcPr>
            <w:tcW w:w="425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Звірка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ого складу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фактичною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наявністю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евакуйованих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евакуйовані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перевіряються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наявними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поіменними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списками (журналом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занять)</w:t>
            </w:r>
          </w:p>
        </w:tc>
        <w:tc>
          <w:tcPr>
            <w:tcW w:w="2126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33F62" w:rsidRPr="00633F62" w:rsidTr="008E4B12">
        <w:tc>
          <w:tcPr>
            <w:tcW w:w="425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Пункти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евакуйованих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4253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денний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класами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Педагогічна ,4</w:t>
            </w: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3F62" w:rsidRPr="00633F62" w:rsidRDefault="00633F62" w:rsidP="00633F62">
            <w:pPr>
              <w:tabs>
                <w:tab w:val="left" w:pos="567"/>
              </w:tabs>
              <w:spacing w:after="0"/>
              <w:ind w:hanging="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33F62" w:rsidRPr="00633F62" w:rsidRDefault="00633F62" w:rsidP="00633F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33F62" w:rsidRPr="00633F62" w:rsidTr="008E4B12">
        <w:tc>
          <w:tcPr>
            <w:tcW w:w="425" w:type="dxa"/>
          </w:tcPr>
          <w:p w:rsidR="00633F62" w:rsidRPr="00633F62" w:rsidRDefault="00633F62" w:rsidP="00633F6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119" w:type="dxa"/>
          </w:tcPr>
          <w:p w:rsidR="00633F62" w:rsidRPr="00633F62" w:rsidRDefault="00633F62" w:rsidP="00633F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установи  до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прибуття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F62"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-рятувального</w:t>
            </w:r>
            <w:proofErr w:type="spellEnd"/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ідрозділу</w:t>
            </w:r>
          </w:p>
        </w:tc>
        <w:tc>
          <w:tcPr>
            <w:tcW w:w="4253" w:type="dxa"/>
          </w:tcPr>
          <w:p w:rsidR="00633F62" w:rsidRPr="00633F62" w:rsidRDefault="00633F62" w:rsidP="00633F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Гасіння пожежі організовується негайно з моменту її виявлення і проводиться працівниками закладу, установи, не зайнятими евакуацією здобувачів освіти. Для гасіння використовуються всі наявні засоби пожежогасіння</w:t>
            </w:r>
          </w:p>
        </w:tc>
        <w:tc>
          <w:tcPr>
            <w:tcW w:w="2126" w:type="dxa"/>
          </w:tcPr>
          <w:p w:rsidR="00633F62" w:rsidRPr="00633F62" w:rsidRDefault="00633F62" w:rsidP="00633F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  <w:p w:rsidR="00633F62" w:rsidRPr="00633F62" w:rsidRDefault="00633F62" w:rsidP="00633F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</w:tr>
    </w:tbl>
    <w:p w:rsidR="00633F62" w:rsidRPr="00633F62" w:rsidRDefault="00633F62" w:rsidP="00633F62">
      <w:pPr>
        <w:spacing w:after="0"/>
        <w:ind w:left="6371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3F62" w:rsidRPr="00633F62" w:rsidRDefault="00633F62" w:rsidP="00633F62">
      <w:pPr>
        <w:spacing w:after="0"/>
        <w:ind w:left="6371"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33F62" w:rsidRPr="00633F62" w:rsidRDefault="00633F62" w:rsidP="00633F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Pr="00633F62" w:rsidRDefault="00633F62" w:rsidP="0063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F62" w:rsidRPr="00633F62" w:rsidRDefault="00633F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3F62" w:rsidRPr="0063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F62"/>
    <w:rsid w:val="0063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3F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3F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3F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633F6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 Indent"/>
    <w:basedOn w:val="a"/>
    <w:link w:val="a8"/>
    <w:uiPriority w:val="99"/>
    <w:unhideWhenUsed/>
    <w:rsid w:val="00633F6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33F6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633F62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2020-11-16T10:53:00Z</dcterms:created>
  <dcterms:modified xsi:type="dcterms:W3CDTF">2020-11-16T10:58:00Z</dcterms:modified>
</cp:coreProperties>
</file>